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B8276">
      <w:pPr>
        <w:bidi w:val="0"/>
        <w:jc w:val="center"/>
        <w:rPr>
          <w:rFonts w:ascii="黑体" w:hAnsi="黑体" w:eastAsia="黑体"/>
          <w:sz w:val="32"/>
          <w:szCs w:val="32"/>
        </w:rPr>
      </w:pPr>
      <w:r>
        <w:rPr>
          <w:rFonts w:hint="eastAsia" w:ascii="黑体" w:hAnsi="黑体" w:eastAsia="黑体"/>
          <w:sz w:val="32"/>
          <w:szCs w:val="32"/>
        </w:rPr>
        <w:drawing>
          <wp:anchor distT="0" distB="0" distL="114300" distR="114300" simplePos="0" relativeHeight="251659264" behindDoc="0" locked="0" layoutInCell="1" allowOverlap="1">
            <wp:simplePos x="0" y="0"/>
            <wp:positionH relativeFrom="page">
              <wp:posOffset>11315700</wp:posOffset>
            </wp:positionH>
            <wp:positionV relativeFrom="topMargin">
              <wp:posOffset>11696700</wp:posOffset>
            </wp:positionV>
            <wp:extent cx="279400" cy="406400"/>
            <wp:effectExtent l="0" t="0" r="6350" b="12700"/>
            <wp:wrapNone/>
            <wp:docPr id="100202" name="图片 100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2" name="图片 100202"/>
                    <pic:cNvPicPr>
                      <a:picLocks noChangeAspect="1"/>
                    </pic:cNvPicPr>
                  </pic:nvPicPr>
                  <pic:blipFill>
                    <a:blip r:embed="rId6"/>
                    <a:stretch>
                      <a:fillRect/>
                    </a:stretch>
                  </pic:blipFill>
                  <pic:spPr>
                    <a:xfrm>
                      <a:off x="0" y="0"/>
                      <a:ext cx="279400" cy="406400"/>
                    </a:xfrm>
                    <a:prstGeom prst="rect">
                      <a:avLst/>
                    </a:prstGeom>
                  </pic:spPr>
                </pic:pic>
              </a:graphicData>
            </a:graphic>
          </wp:anchor>
        </w:drawing>
      </w:r>
      <w:r>
        <w:rPr>
          <w:rFonts w:hint="eastAsia" w:ascii="黑体" w:hAnsi="黑体" w:eastAsia="黑体"/>
          <w:sz w:val="32"/>
          <w:szCs w:val="32"/>
        </w:rPr>
        <w:t>高三年级期中阳光调研试卷</w:t>
      </w:r>
    </w:p>
    <w:p w14:paraId="2F23873E">
      <w:pPr>
        <w:bidi w:val="0"/>
        <w:ind w:right="149"/>
        <w:jc w:val="right"/>
        <w:rPr>
          <w:sz w:val="30"/>
          <w:szCs w:val="30"/>
        </w:rPr>
      </w:pPr>
      <w:r>
        <w:rPr>
          <w:rFonts w:hint="eastAsia" w:ascii="黑体" w:hAnsi="黑体" w:eastAsia="黑体"/>
          <w:sz w:val="44"/>
          <w:szCs w:val="44"/>
        </w:rPr>
        <w:t>物</w:t>
      </w:r>
      <w:r>
        <w:rPr>
          <w:rFonts w:ascii="黑体" w:hAnsi="黑体" w:eastAsia="黑体"/>
          <w:sz w:val="44"/>
          <w:szCs w:val="44"/>
        </w:rPr>
        <w:t xml:space="preserve">  </w:t>
      </w:r>
      <w:r>
        <w:rPr>
          <w:rFonts w:hint="eastAsia" w:ascii="黑体" w:hAnsi="黑体" w:eastAsia="黑体"/>
          <w:sz w:val="44"/>
          <w:szCs w:val="44"/>
        </w:rPr>
        <w:t>理</w:t>
      </w:r>
      <w:r>
        <w:rPr>
          <w:rFonts w:ascii="黑体" w:hAnsi="黑体" w:eastAsia="黑体"/>
          <w:sz w:val="66"/>
          <w:szCs w:val="44"/>
        </w:rPr>
        <w:t xml:space="preserve"> </w:t>
      </w:r>
      <w:r>
        <w:rPr>
          <w:rFonts w:ascii="黑体" w:hAnsi="黑体" w:eastAsia="黑体"/>
          <w:sz w:val="44"/>
          <w:szCs w:val="44"/>
        </w:rPr>
        <w:t xml:space="preserve">           </w:t>
      </w:r>
      <w:r>
        <w:rPr>
          <w:sz w:val="30"/>
          <w:szCs w:val="30"/>
        </w:rPr>
        <w:t xml:space="preserve"> </w:t>
      </w:r>
      <w:r>
        <w:rPr>
          <w:sz w:val="24"/>
        </w:rPr>
        <w:t>2025.11</w:t>
      </w:r>
    </w:p>
    <w:p w14:paraId="1CD557E8">
      <w:pPr>
        <w:tabs>
          <w:tab w:val="left" w:pos="210"/>
        </w:tabs>
        <w:bidi w:val="0"/>
        <w:spacing w:before="120" w:line="400" w:lineRule="exact"/>
        <w:jc w:val="left"/>
        <w:rPr>
          <w:bCs/>
          <w:color w:val="000000"/>
        </w:rPr>
      </w:pPr>
      <w:r>
        <w:rPr>
          <w:rFonts w:hint="eastAsia" w:eastAsia="黑体" w:cs="黑体"/>
          <w:bCs/>
          <w:color w:val="000000"/>
        </w:rPr>
        <w:t>注意事项：</w:t>
      </w:r>
    </w:p>
    <w:p w14:paraId="705DDCB7">
      <w:pPr>
        <w:bidi w:val="0"/>
        <w:spacing w:line="400" w:lineRule="exact"/>
        <w:jc w:val="left"/>
        <w:rPr>
          <w:rFonts w:eastAsia="楷体_GB2312"/>
          <w:bCs/>
          <w:color w:val="000000"/>
        </w:rPr>
      </w:pPr>
      <w:r>
        <w:rPr>
          <w:rFonts w:eastAsia="楷体_GB2312"/>
          <w:bCs/>
          <w:color w:val="000000"/>
        </w:rPr>
        <w:t>1</w:t>
      </w:r>
      <w:r>
        <w:rPr>
          <w:rFonts w:hint="eastAsia"/>
          <w:color w:val="000000"/>
        </w:rPr>
        <w:t>．</w:t>
      </w:r>
      <w:r>
        <w:rPr>
          <w:rFonts w:hint="eastAsia" w:eastAsia="楷体_GB2312"/>
          <w:bCs/>
          <w:color w:val="000000"/>
        </w:rPr>
        <w:t>本调研卷选择题</w:t>
      </w:r>
      <w:r>
        <w:rPr>
          <w:rFonts w:eastAsia="楷体_GB2312"/>
          <w:bCs/>
          <w:color w:val="000000"/>
        </w:rPr>
        <w:t>10</w:t>
      </w:r>
      <w:r>
        <w:rPr>
          <w:rFonts w:hint="eastAsia" w:eastAsia="楷体_GB2312"/>
          <w:bCs/>
          <w:color w:val="000000"/>
        </w:rPr>
        <w:t>题，非选择题</w:t>
      </w:r>
      <w:r>
        <w:rPr>
          <w:rFonts w:eastAsia="楷体_GB2312"/>
          <w:bCs/>
          <w:color w:val="000000"/>
        </w:rPr>
        <w:t>5</w:t>
      </w:r>
      <w:r>
        <w:rPr>
          <w:rFonts w:hint="eastAsia" w:eastAsia="楷体_GB2312"/>
          <w:bCs/>
          <w:color w:val="000000"/>
        </w:rPr>
        <w:t>题，共</w:t>
      </w:r>
      <w:r>
        <w:rPr>
          <w:rFonts w:eastAsia="楷体_GB2312"/>
          <w:bCs/>
          <w:color w:val="000000"/>
        </w:rPr>
        <w:t>15</w:t>
      </w:r>
      <w:r>
        <w:rPr>
          <w:rFonts w:hint="eastAsia" w:eastAsia="楷体_GB2312"/>
          <w:bCs/>
          <w:color w:val="000000"/>
        </w:rPr>
        <w:t>题，满分为</w:t>
      </w:r>
      <w:r>
        <w:rPr>
          <w:rFonts w:eastAsia="楷体_GB2312"/>
          <w:bCs/>
          <w:color w:val="000000"/>
        </w:rPr>
        <w:t>100</w:t>
      </w:r>
      <w:r>
        <w:rPr>
          <w:rFonts w:hint="eastAsia" w:eastAsia="楷体_GB2312"/>
          <w:bCs/>
          <w:color w:val="000000"/>
        </w:rPr>
        <w:t>分，调研时间</w:t>
      </w:r>
      <w:r>
        <w:rPr>
          <w:rFonts w:eastAsia="楷体_GB2312"/>
          <w:bCs/>
          <w:color w:val="000000"/>
        </w:rPr>
        <w:t>75</w:t>
      </w:r>
      <w:r>
        <w:rPr>
          <w:rFonts w:hint="eastAsia" w:eastAsia="楷体_GB2312"/>
          <w:bCs/>
          <w:color w:val="000000"/>
        </w:rPr>
        <w:t>分钟</w:t>
      </w:r>
      <w:r>
        <w:rPr>
          <w:rFonts w:hint="eastAsia"/>
          <w:color w:val="000000"/>
        </w:rPr>
        <w:t>．</w:t>
      </w:r>
    </w:p>
    <w:p w14:paraId="41B2285E">
      <w:pPr>
        <w:bidi w:val="0"/>
        <w:spacing w:line="400" w:lineRule="exact"/>
        <w:jc w:val="left"/>
        <w:rPr>
          <w:rFonts w:eastAsia="楷体_GB2312"/>
          <w:bCs/>
          <w:color w:val="000000"/>
        </w:rPr>
      </w:pPr>
      <w:r>
        <w:rPr>
          <w:rFonts w:eastAsia="楷体_GB2312"/>
          <w:bCs/>
          <w:color w:val="000000"/>
        </w:rPr>
        <w:t>2</w:t>
      </w:r>
      <w:r>
        <w:rPr>
          <w:rFonts w:hint="eastAsia"/>
          <w:color w:val="000000"/>
        </w:rPr>
        <w:t>．</w:t>
      </w:r>
      <w:r>
        <w:rPr>
          <w:rFonts w:hint="eastAsia" w:eastAsia="楷体_GB2312"/>
          <w:bCs/>
          <w:color w:val="000000"/>
        </w:rPr>
        <w:t>答卷前，学生务必将自己的姓名、学校、班级填在答题卷的相应位置</w:t>
      </w:r>
      <w:r>
        <w:rPr>
          <w:rFonts w:hint="eastAsia"/>
          <w:color w:val="000000"/>
        </w:rPr>
        <w:t>．</w:t>
      </w:r>
    </w:p>
    <w:p w14:paraId="6141BF0E">
      <w:pPr>
        <w:bidi w:val="0"/>
        <w:spacing w:line="400" w:lineRule="exact"/>
        <w:jc w:val="left"/>
        <w:rPr>
          <w:rFonts w:eastAsia="楷体_GB2312"/>
          <w:bCs/>
          <w:color w:val="000000"/>
        </w:rPr>
      </w:pPr>
      <w:r>
        <w:rPr>
          <w:rFonts w:eastAsia="楷体_GB2312"/>
          <w:bCs/>
          <w:color w:val="000000"/>
        </w:rPr>
        <w:t>3</w:t>
      </w:r>
      <w:r>
        <w:rPr>
          <w:rFonts w:hint="eastAsia"/>
          <w:color w:val="000000"/>
        </w:rPr>
        <w:t>．</w:t>
      </w:r>
      <w:r>
        <w:rPr>
          <w:rFonts w:hint="eastAsia" w:eastAsia="楷体_GB2312"/>
          <w:bCs/>
          <w:color w:val="000000"/>
        </w:rPr>
        <w:t>将每题的答案或解答写在答题卷上，在调研卷上答题无效，调研结束，只交答题卷</w:t>
      </w:r>
      <w:r>
        <w:rPr>
          <w:rFonts w:hint="eastAsia"/>
          <w:color w:val="000000"/>
        </w:rPr>
        <w:t>．</w:t>
      </w:r>
    </w:p>
    <w:p w14:paraId="1ACDA780">
      <w:pPr>
        <w:tabs>
          <w:tab w:val="left" w:pos="210"/>
        </w:tabs>
        <w:bidi w:val="0"/>
        <w:spacing w:before="120" w:line="400" w:lineRule="exact"/>
        <w:ind w:left="315" w:hanging="315" w:hangingChars="150"/>
        <w:rPr>
          <w:color w:val="000000"/>
        </w:rPr>
      </w:pPr>
      <w:r>
        <w:rPr>
          <w:rFonts w:hint="eastAsia" w:eastAsia="黑体"/>
          <w:color w:val="000000"/>
          <w:kern w:val="0"/>
        </w:rPr>
        <w:t>一、单项选择题：共</w:t>
      </w:r>
      <w:r>
        <w:rPr>
          <w:rFonts w:eastAsia="黑体"/>
          <w:color w:val="000000"/>
          <w:kern w:val="0"/>
        </w:rPr>
        <w:t>10</w:t>
      </w:r>
      <w:r>
        <w:rPr>
          <w:rFonts w:hint="eastAsia" w:eastAsia="黑体"/>
          <w:color w:val="000000"/>
          <w:kern w:val="0"/>
        </w:rPr>
        <w:t>题，每题</w:t>
      </w:r>
      <w:r>
        <w:rPr>
          <w:rFonts w:eastAsia="黑体"/>
          <w:color w:val="000000"/>
          <w:kern w:val="0"/>
        </w:rPr>
        <w:t>4</w:t>
      </w:r>
      <w:r>
        <w:rPr>
          <w:rFonts w:hint="eastAsia" w:eastAsia="黑体"/>
          <w:color w:val="000000"/>
          <w:kern w:val="0"/>
        </w:rPr>
        <w:t>分，共计</w:t>
      </w:r>
      <w:r>
        <w:rPr>
          <w:rFonts w:eastAsia="黑体"/>
          <w:color w:val="000000"/>
          <w:kern w:val="0"/>
        </w:rPr>
        <w:t>40</w:t>
      </w:r>
      <w:r>
        <w:rPr>
          <w:rFonts w:hint="eastAsia" w:eastAsia="黑体"/>
          <w:color w:val="000000"/>
          <w:kern w:val="0"/>
        </w:rPr>
        <w:t>分，每题只有一个选项最符合题意．</w:t>
      </w:r>
    </w:p>
    <w:p w14:paraId="4F92958A">
      <w:pPr>
        <w:bidi w:val="0"/>
        <w:spacing w:line="400" w:lineRule="exact"/>
        <w:ind w:left="315" w:right="2287" w:hanging="315" w:hangingChars="150"/>
        <w:jc w:val="left"/>
        <w:rPr>
          <w:color w:val="000000"/>
          <w:spacing w:val="-2"/>
        </w:rPr>
      </w:pPr>
      <w:r>
        <w:pict>
          <v:shape id="图片 100005" o:spid="_x0000_s1025" o:spt="75" alt="@@@a83e4702-988f-4042-b0ed-c60a23de506d" type="#_x0000_t75" style="position:absolute;left:0pt;margin-left:324.05pt;margin-top:6.8pt;height:76.5pt;width:111.95pt;z-index:-251653120;mso-width-relative:page;mso-height-relative:page;" filled="f" o:preferrelative="t" stroked="f" coordsize="21600,21600">
            <v:path/>
            <v:fill on="f" focussize="0,0"/>
            <v:stroke on="f" joinstyle="miter"/>
            <v:imagedata r:id="rId7" gain="93623f" blacklevel="-3932f" o:title=""/>
            <o:lock v:ext="edit" aspectratio="t"/>
          </v:shape>
        </w:pict>
      </w:r>
      <w:r>
        <w:rPr>
          <w:color w:val="000000"/>
        </w:rPr>
        <w:t>1</w:t>
      </w:r>
      <w:r>
        <w:rPr>
          <w:rFonts w:hint="eastAsia"/>
          <w:color w:val="000000"/>
        </w:rPr>
        <w:t>．</w:t>
      </w:r>
      <w:r>
        <w:rPr>
          <w:rFonts w:hint="eastAsia"/>
          <w:color w:val="000000"/>
          <w:spacing w:val="-2"/>
        </w:rPr>
        <w:t>如图</w:t>
      </w:r>
      <w:r>
        <w:rPr>
          <w:rFonts w:hint="eastAsia"/>
          <w:spacing w:val="-2"/>
        </w:rPr>
        <w:t>所示</w:t>
      </w:r>
      <w:r>
        <w:rPr>
          <w:rFonts w:hint="eastAsia"/>
          <w:color w:val="000000"/>
          <w:spacing w:val="-2"/>
        </w:rPr>
        <w:t>，在研究“曲线运动的速度方向”时，为了分析质点沿曲线从</w:t>
      </w:r>
      <w:r>
        <w:rPr>
          <w:rFonts w:eastAsia="Times New Roman"/>
          <w:i/>
          <w:color w:val="000000"/>
          <w:spacing w:val="-2"/>
        </w:rPr>
        <w:t>B</w:t>
      </w:r>
      <w:r>
        <w:rPr>
          <w:rFonts w:hint="eastAsia"/>
          <w:color w:val="000000"/>
          <w:spacing w:val="-2"/>
        </w:rPr>
        <w:t>点运动到</w:t>
      </w:r>
      <w:r>
        <w:rPr>
          <w:rFonts w:eastAsia="Times New Roman"/>
          <w:i/>
          <w:color w:val="000000"/>
          <w:spacing w:val="-2"/>
        </w:rPr>
        <w:t>A</w:t>
      </w:r>
      <w:r>
        <w:rPr>
          <w:rFonts w:hint="eastAsia"/>
          <w:color w:val="000000"/>
          <w:spacing w:val="-2"/>
        </w:rPr>
        <w:t>点时在</w:t>
      </w:r>
      <w:r>
        <w:rPr>
          <w:rFonts w:eastAsia="Times New Roman"/>
          <w:i/>
          <w:color w:val="000000"/>
          <w:spacing w:val="-2"/>
        </w:rPr>
        <w:t>A</w:t>
      </w:r>
      <w:r>
        <w:rPr>
          <w:rFonts w:hint="eastAsia"/>
          <w:color w:val="000000"/>
          <w:spacing w:val="-2"/>
        </w:rPr>
        <w:t>点的速度方向，使用的物理学思想方法是</w:t>
      </w:r>
      <w:r>
        <w:rPr>
          <w:color w:val="000000"/>
          <w:spacing w:val="-2"/>
        </w:rPr>
        <w:t xml:space="preserve"> </w:t>
      </w:r>
    </w:p>
    <w:p w14:paraId="1A757E12">
      <w:pPr>
        <w:bidi w:val="0"/>
        <w:spacing w:line="400" w:lineRule="exact"/>
        <w:ind w:left="340"/>
        <w:jc w:val="left"/>
        <w:rPr>
          <w:color w:val="000000"/>
        </w:rPr>
      </w:pPr>
      <w:r>
        <w:rPr>
          <w:color w:val="000000"/>
        </w:rPr>
        <w:t>A</w:t>
      </w:r>
      <w:r>
        <w:rPr>
          <w:rFonts w:hint="eastAsia"/>
          <w:color w:val="000000"/>
        </w:rPr>
        <w:t>．控制变量法</w:t>
      </w:r>
      <w:r>
        <w:rPr>
          <w:color w:val="000000"/>
        </w:rPr>
        <w:t xml:space="preserve">            B</w:t>
      </w:r>
      <w:r>
        <w:rPr>
          <w:rFonts w:hint="eastAsia"/>
          <w:color w:val="000000"/>
        </w:rPr>
        <w:t>．极限思维法</w:t>
      </w:r>
    </w:p>
    <w:p w14:paraId="3A6022B4">
      <w:pPr>
        <w:bidi w:val="0"/>
        <w:spacing w:line="400" w:lineRule="exact"/>
        <w:ind w:left="340"/>
        <w:jc w:val="left"/>
        <w:rPr>
          <w:color w:val="000000"/>
        </w:rPr>
      </w:pPr>
      <w:r>
        <w:rPr>
          <w:color w:val="000000"/>
        </w:rPr>
        <w:t>C</w:t>
      </w:r>
      <w:r>
        <w:rPr>
          <w:rFonts w:hint="eastAsia"/>
          <w:color w:val="000000"/>
        </w:rPr>
        <w:t>．等效替代法</w:t>
      </w:r>
      <w:r>
        <w:rPr>
          <w:color w:val="000000"/>
        </w:rPr>
        <w:t xml:space="preserve">            D</w:t>
      </w:r>
      <w:r>
        <w:rPr>
          <w:rFonts w:hint="eastAsia"/>
          <w:color w:val="000000"/>
        </w:rPr>
        <w:t>．</w:t>
      </w:r>
      <w:r>
        <w:rPr>
          <w:rFonts w:hint="eastAsia"/>
        </w:rPr>
        <w:t>转换</w:t>
      </w:r>
      <w:r>
        <w:rPr>
          <w:rFonts w:hint="eastAsia"/>
          <w:color w:val="000000"/>
        </w:rPr>
        <w:t>法</w:t>
      </w:r>
    </w:p>
    <w:p w14:paraId="707932B0">
      <w:pPr>
        <w:bidi w:val="0"/>
        <w:spacing w:line="400" w:lineRule="exact"/>
        <w:jc w:val="left"/>
      </w:pPr>
      <w:r>
        <w:pict>
          <v:group id="_x0000_s1026" o:spid="_x0000_s1026" o:spt="203" style="position:absolute;left:0pt;margin-left:334.65pt;margin-top:2.6pt;height:138.7pt;width:94.95pt;z-index:-251642880;mso-width-relative:page;mso-height-relative:page;" coordorigin="8064,7374" coordsize="2029,2964">
            <o:lock v:ext="edit" aspectratio="t"/>
            <v:shape id="图片 72" o:spid="_x0000_s1027" o:spt="75" type="#_x0000_t75" style="position:absolute;left:8064;top:7374;height:2964;width:1936;" filled="f" o:preferrelative="t" stroked="f" coordsize="21600,21600">
              <v:path/>
              <v:fill on="f" focussize="0,0"/>
              <v:stroke on="f" joinstyle="miter"/>
              <v:imagedata r:id="rId8" gain="86232f" blacklevel="-1966f" grayscale="t" o:title=""/>
              <o:lock v:ext="edit" aspectratio="t"/>
            </v:shape>
            <v:rect id="_x0000_s1028" o:spid="_x0000_s1028" o:spt="1" style="position:absolute;left:9683;top:8770;height:198;width:261;" stroked="f" coordsize="21600,21600">
              <v:path/>
              <v:fill focussize="0,0"/>
              <v:stroke on="f"/>
              <v:imagedata o:title=""/>
              <o:lock v:ext="edit" aspectratio="t"/>
            </v:rect>
            <v:rect id="_x0000_s1029" o:spid="_x0000_s1029" o:spt="1" style="position:absolute;left:9679;top:8590;height:198;width:261;" stroked="f" coordsize="21600,21600">
              <v:path/>
              <v:fill focussize="0,0"/>
              <v:stroke on="f"/>
              <v:imagedata o:title=""/>
              <o:lock v:ext="edit" aspectratio="t"/>
            </v:rect>
            <v:rect id="_x0000_s1030" o:spid="_x0000_s1030" o:spt="1" style="position:absolute;left:9607;top:7786;height:198;width:261;" stroked="f" coordsize="21600,21600">
              <v:path/>
              <v:fill focussize="0,0"/>
              <v:stroke on="f"/>
              <v:imagedata o:title=""/>
              <o:lock v:ext="edit" aspectratio="t"/>
            </v:rect>
            <v:shape id="_x0000_s1031" o:spid="_x0000_s1031" o:spt="202" type="#_x0000_t202" style="position:absolute;left:9550;top:7790;height:215;width:525;" filled="f" stroked="f" coordsize="21600,21600">
              <v:path/>
              <v:fill on="f" focussize="0,0"/>
              <v:stroke on="f" joinstyle="miter"/>
              <v:imagedata o:title=""/>
              <o:lock v:ext="edit" aspectratio="t"/>
              <v:textbox inset="0mm,0mm,0mm,0mm">
                <w:txbxContent>
                  <w:p w14:paraId="1A4EE6FA">
                    <w:pPr>
                      <w:bidi w:val="0"/>
                      <w:spacing w:line="180" w:lineRule="exact"/>
                      <w:jc w:val="center"/>
                      <w:rPr>
                        <w:sz w:val="15"/>
                        <w:szCs w:val="15"/>
                      </w:rPr>
                    </w:pPr>
                    <w:r>
                      <w:rPr>
                        <w:rFonts w:hint="eastAsia"/>
                        <w:sz w:val="15"/>
                        <w:szCs w:val="15"/>
                      </w:rPr>
                      <w:t>纸带</w:t>
                    </w:r>
                  </w:p>
                </w:txbxContent>
              </v:textbox>
            </v:shape>
            <v:shape id="_x0000_s1032" o:spid="_x0000_s1032" o:spt="202" type="#_x0000_t202" style="position:absolute;left:9470;top:8566;height:215;width:525;" filled="f" stroked="f" coordsize="21600,21600">
              <v:path/>
              <v:fill on="f" focussize="0,0"/>
              <v:stroke on="f" joinstyle="miter"/>
              <v:imagedata o:title=""/>
              <o:lock v:ext="edit" aspectratio="t"/>
              <v:textbox inset="0mm,0mm,0mm,0mm">
                <w:txbxContent>
                  <w:p w14:paraId="1A50CC43">
                    <w:pPr>
                      <w:bidi w:val="0"/>
                      <w:spacing w:line="180" w:lineRule="exact"/>
                      <w:jc w:val="center"/>
                      <w:rPr>
                        <w:sz w:val="15"/>
                        <w:szCs w:val="15"/>
                      </w:rPr>
                    </w:pPr>
                    <w:r>
                      <w:rPr>
                        <w:rFonts w:hint="eastAsia"/>
                        <w:sz w:val="15"/>
                        <w:szCs w:val="15"/>
                      </w:rPr>
                      <w:t>夹子</w:t>
                    </w:r>
                  </w:p>
                </w:txbxContent>
              </v:textbox>
            </v:shape>
            <v:shape id="_x0000_s1033" o:spid="_x0000_s1033" o:spt="202" type="#_x0000_t202" style="position:absolute;left:9568;top:8794;height:215;width:525;" filled="f" stroked="f" coordsize="21600,21600">
              <v:path/>
              <v:fill on="f" focussize="0,0"/>
              <v:stroke on="f" joinstyle="miter"/>
              <v:imagedata o:title=""/>
              <o:lock v:ext="edit" aspectratio="t"/>
              <v:textbox inset="0mm,0mm,0mm,0mm">
                <w:txbxContent>
                  <w:p w14:paraId="0BD9DE9F">
                    <w:pPr>
                      <w:bidi w:val="0"/>
                      <w:spacing w:line="180" w:lineRule="exact"/>
                      <w:jc w:val="center"/>
                      <w:rPr>
                        <w:sz w:val="15"/>
                        <w:szCs w:val="15"/>
                      </w:rPr>
                    </w:pPr>
                    <w:r>
                      <w:rPr>
                        <w:rFonts w:hint="eastAsia"/>
                        <w:sz w:val="15"/>
                        <w:szCs w:val="15"/>
                      </w:rPr>
                      <w:t>重物</w:t>
                    </w:r>
                  </w:p>
                </w:txbxContent>
              </v:textbox>
            </v:shape>
            <v:rect id="_x0000_s1034" o:spid="_x0000_s1034" o:spt="1" style="position:absolute;left:8972;top:7854;height:312;width:386;" stroked="f" coordsize="21600,21600">
              <v:path/>
              <v:fill focussize="0,0"/>
              <v:stroke on="f"/>
              <v:imagedata o:title=""/>
              <o:lock v:ext="edit" aspectratio="t"/>
            </v:rect>
            <v:line id="_x0000_s1035" o:spid="_x0000_s1035" o:spt="20" style="position:absolute;left:9503;top:7895;height:0;width:153;" coordsize="21600,21600">
              <v:path arrowok="t"/>
              <v:fill focussize="0,0"/>
              <v:stroke weight="0.5pt"/>
              <v:imagedata o:title=""/>
              <o:lock v:ext="edit" aspectratio="t"/>
            </v:line>
            <v:line id="_x0000_s1036" o:spid="_x0000_s1036" o:spt="20" style="position:absolute;left:9275;top:8066;height:156;width:105;" coordsize="21600,21600">
              <v:path arrowok="t"/>
              <v:fill focussize="0,0"/>
              <v:stroke weight="0.5pt"/>
              <v:imagedata o:title=""/>
              <o:lock v:ext="edit" aspectratio="t"/>
            </v:line>
            <v:shape id="_x0000_s1037" o:spid="_x0000_s1037" o:spt="202" type="#_x0000_t202" style="position:absolute;left:8929;top:7718;height:357;width:525;" filled="f" stroked="f" coordsize="21600,21600">
              <v:path/>
              <v:fill on="f" focussize="0,0"/>
              <v:stroke on="f" joinstyle="miter"/>
              <v:imagedata o:title=""/>
              <o:lock v:ext="edit" aspectratio="t"/>
              <v:textbox inset="0mm,0mm,0mm,0mm">
                <w:txbxContent>
                  <w:p w14:paraId="05C7FF29">
                    <w:pPr>
                      <w:bidi w:val="0"/>
                      <w:spacing w:line="170" w:lineRule="exact"/>
                      <w:jc w:val="center"/>
                      <w:rPr>
                        <w:sz w:val="15"/>
                        <w:szCs w:val="15"/>
                      </w:rPr>
                    </w:pPr>
                    <w:r>
                      <w:rPr>
                        <w:rFonts w:hint="eastAsia"/>
                        <w:sz w:val="15"/>
                        <w:szCs w:val="15"/>
                      </w:rPr>
                      <w:t>打点计</w:t>
                    </w:r>
                  </w:p>
                  <w:p w14:paraId="4934F544">
                    <w:pPr>
                      <w:bidi w:val="0"/>
                      <w:spacing w:line="170" w:lineRule="exact"/>
                      <w:jc w:val="center"/>
                      <w:rPr>
                        <w:sz w:val="15"/>
                        <w:szCs w:val="15"/>
                      </w:rPr>
                    </w:pPr>
                    <w:r>
                      <w:rPr>
                        <w:rFonts w:hint="eastAsia"/>
                        <w:sz w:val="15"/>
                        <w:szCs w:val="15"/>
                      </w:rPr>
                      <w:t>时器</w:t>
                    </w:r>
                  </w:p>
                </w:txbxContent>
              </v:textbox>
            </v:shape>
          </v:group>
        </w:pict>
      </w:r>
      <w:r>
        <w:t>2</w:t>
      </w:r>
      <w:r>
        <w:rPr>
          <w:rFonts w:hint="eastAsia"/>
          <w:color w:val="000000"/>
        </w:rPr>
        <w:t>．</w:t>
      </w:r>
      <w:r>
        <w:rPr>
          <w:rFonts w:hint="eastAsia"/>
        </w:rPr>
        <w:t>某实验小组用如图所示装置验证机械能守恒定律，关于该实验下列说法</w:t>
      </w:r>
    </w:p>
    <w:p w14:paraId="218EC580">
      <w:pPr>
        <w:bidi w:val="0"/>
        <w:spacing w:line="400" w:lineRule="exact"/>
        <w:ind w:firstLine="315"/>
        <w:jc w:val="left"/>
      </w:pPr>
      <w:r>
        <w:rPr>
          <w:rFonts w:hint="eastAsia"/>
        </w:rPr>
        <w:t>正确的是</w:t>
      </w:r>
    </w:p>
    <w:p w14:paraId="32B769FB">
      <w:pPr>
        <w:bidi w:val="0"/>
        <w:spacing w:line="400" w:lineRule="exact"/>
        <w:ind w:left="340"/>
        <w:jc w:val="left"/>
      </w:pPr>
      <w:r>
        <w:t>A</w:t>
      </w:r>
      <w:r>
        <w:rPr>
          <w:rFonts w:hint="eastAsia"/>
        </w:rPr>
        <w:t>．实验时所用的重物密度要小</w:t>
      </w:r>
    </w:p>
    <w:p w14:paraId="13EDC951">
      <w:pPr>
        <w:bidi w:val="0"/>
        <w:spacing w:line="400" w:lineRule="exact"/>
        <w:ind w:left="340"/>
        <w:jc w:val="left"/>
      </w:pPr>
      <w:r>
        <w:t>B</w:t>
      </w:r>
      <w:r>
        <w:rPr>
          <w:rFonts w:hint="eastAsia"/>
        </w:rPr>
        <w:t>．实验中必须利用天平测出重物的质量</w:t>
      </w:r>
    </w:p>
    <w:p w14:paraId="0E9CB70D">
      <w:pPr>
        <w:bidi w:val="0"/>
        <w:spacing w:line="400" w:lineRule="exact"/>
        <w:ind w:left="340"/>
        <w:jc w:val="left"/>
      </w:pPr>
      <w:r>
        <w:t>C</w:t>
      </w:r>
      <w:r>
        <w:rPr>
          <w:rFonts w:hint="eastAsia"/>
        </w:rPr>
        <w:t>．实验中重物动能的增加量通常比其重力势能的减少量略小</w:t>
      </w:r>
    </w:p>
    <w:p w14:paraId="22FDBDD6">
      <w:pPr>
        <w:bidi w:val="0"/>
        <w:spacing w:line="400" w:lineRule="exact"/>
        <w:ind w:left="340"/>
        <w:jc w:val="left"/>
      </w:pPr>
      <w:r>
        <w:t>D</w:t>
      </w:r>
      <w:r>
        <w:rPr>
          <w:rFonts w:hint="eastAsia"/>
        </w:rPr>
        <w:t>．若打出的纸带前面一小段被损毁，则纸带的剩余部分不能验证</w:t>
      </w:r>
    </w:p>
    <w:p w14:paraId="3984BA43">
      <w:pPr>
        <w:bidi w:val="0"/>
        <w:spacing w:line="400" w:lineRule="exact"/>
        <w:ind w:left="340" w:firstLine="352"/>
        <w:jc w:val="left"/>
      </w:pPr>
      <w:r>
        <w:rPr>
          <w:rFonts w:hint="eastAsia"/>
        </w:rPr>
        <w:t>机械能守恒</w:t>
      </w:r>
    </w:p>
    <w:p w14:paraId="41BE4959">
      <w:pPr>
        <w:bidi w:val="0"/>
        <w:spacing w:line="400" w:lineRule="exact"/>
        <w:ind w:left="315" w:hanging="315" w:hangingChars="150"/>
        <w:jc w:val="left"/>
      </w:pPr>
      <w:r>
        <w:t>3</w:t>
      </w:r>
      <w:r>
        <w:rPr>
          <w:rFonts w:hint="eastAsia"/>
        </w:rPr>
        <w:t>．</w:t>
      </w:r>
      <w:r>
        <w:t>2025</w:t>
      </w:r>
      <w:r>
        <w:rPr>
          <w:rFonts w:hint="eastAsia"/>
        </w:rPr>
        <w:t>年</w:t>
      </w:r>
      <w:r>
        <w:t>9</w:t>
      </w:r>
      <w:r>
        <w:rPr>
          <w:rFonts w:hint="eastAsia"/>
        </w:rPr>
        <w:t>月</w:t>
      </w:r>
      <w:r>
        <w:t>9</w:t>
      </w:r>
      <w:r>
        <w:rPr>
          <w:rFonts w:hint="eastAsia"/>
        </w:rPr>
        <w:t>日，我国以一箭</w:t>
      </w:r>
      <w:r>
        <w:t>11</w:t>
      </w:r>
      <w:r>
        <w:rPr>
          <w:rFonts w:hint="eastAsia"/>
        </w:rPr>
        <w:t>星方式，成功将卫星送入预定轨道</w:t>
      </w:r>
      <w:r>
        <w:rPr>
          <w:rFonts w:hint="eastAsia"/>
          <w:color w:val="000000"/>
        </w:rPr>
        <w:t>．</w:t>
      </w:r>
      <w:r>
        <w:rPr>
          <w:rFonts w:hint="eastAsia"/>
        </w:rPr>
        <w:t>已知卫星绕地球做匀速圆周运动的轨道半径小于地球同步卫星的轨道半径，忽略地球自转</w:t>
      </w:r>
      <w:r>
        <w:rPr>
          <w:rFonts w:hint="eastAsia"/>
          <w:color w:val="000000"/>
        </w:rPr>
        <w:t>．</w:t>
      </w:r>
      <w:r>
        <w:rPr>
          <w:rFonts w:hint="eastAsia"/>
        </w:rPr>
        <w:t>下列说法正确的是</w:t>
      </w:r>
    </w:p>
    <w:p w14:paraId="6DEEF2E3">
      <w:pPr>
        <w:bidi w:val="0"/>
        <w:spacing w:line="400" w:lineRule="exact"/>
        <w:ind w:left="340"/>
        <w:jc w:val="left"/>
        <w:rPr>
          <w:color w:val="000000"/>
        </w:rPr>
      </w:pPr>
      <w:r>
        <w:t>A</w:t>
      </w:r>
      <w:r>
        <w:rPr>
          <w:rFonts w:hint="eastAsia"/>
          <w:color w:val="000000"/>
        </w:rPr>
        <w:t>．卫星的发射速度大于第二宇宙速度</w:t>
      </w:r>
    </w:p>
    <w:p w14:paraId="63DAD524">
      <w:pPr>
        <w:bidi w:val="0"/>
        <w:spacing w:line="400" w:lineRule="exact"/>
        <w:ind w:left="340"/>
        <w:jc w:val="left"/>
        <w:rPr>
          <w:color w:val="000000"/>
        </w:rPr>
      </w:pPr>
      <w:r>
        <w:rPr>
          <w:color w:val="000000"/>
        </w:rPr>
        <w:t>B</w:t>
      </w:r>
      <w:r>
        <w:rPr>
          <w:rFonts w:hint="eastAsia"/>
          <w:color w:val="000000"/>
        </w:rPr>
        <w:t>．卫星在轨运行的线速度小于地球同步卫星在轨运行的线速度</w:t>
      </w:r>
    </w:p>
    <w:p w14:paraId="039E265F">
      <w:pPr>
        <w:bidi w:val="0"/>
        <w:spacing w:line="400" w:lineRule="exact"/>
        <w:ind w:left="340"/>
        <w:jc w:val="left"/>
        <w:rPr>
          <w:color w:val="000000"/>
        </w:rPr>
      </w:pPr>
      <w:r>
        <w:rPr>
          <w:color w:val="000000"/>
        </w:rPr>
        <w:t>C</w:t>
      </w:r>
      <w:r>
        <w:rPr>
          <w:rFonts w:hint="eastAsia"/>
          <w:color w:val="000000"/>
        </w:rPr>
        <w:t>．卫星在轨运行的加速度大于地面重力加速度</w:t>
      </w:r>
    </w:p>
    <w:p w14:paraId="1889A049">
      <w:pPr>
        <w:bidi w:val="0"/>
        <w:spacing w:line="400" w:lineRule="exact"/>
        <w:ind w:left="340"/>
        <w:jc w:val="left"/>
      </w:pPr>
      <w:r>
        <w:rPr>
          <w:color w:val="000000"/>
        </w:rPr>
        <w:t>D</w:t>
      </w:r>
      <w:r>
        <w:rPr>
          <w:rFonts w:hint="eastAsia"/>
          <w:color w:val="000000"/>
        </w:rPr>
        <w:t>．卫</w:t>
      </w:r>
      <w:r>
        <w:rPr>
          <w:rFonts w:hint="eastAsia"/>
        </w:rPr>
        <w:t>星的运行周期小于地球自转周期</w:t>
      </w:r>
    </w:p>
    <w:p w14:paraId="0BA85CD7">
      <w:pPr>
        <w:bidi w:val="0"/>
        <w:spacing w:line="400" w:lineRule="exact"/>
        <w:ind w:left="315" w:hanging="315" w:hangingChars="150"/>
        <w:jc w:val="left"/>
        <w:rPr>
          <w:color w:val="000000"/>
        </w:rPr>
      </w:pPr>
      <w:r>
        <w:pict>
          <v:shape id="图片 46" o:spid="_x0000_s1038" o:spt="75" alt="@@@19ccaff9-dc2e-45b3-863b-474b38c5bf4d" type="#_x0000_t75" style="position:absolute;left:0pt;margin-left:342pt;margin-top:28.2pt;height:86.95pt;width:88.5pt;z-index:-251654144;mso-width-relative:page;mso-height-relative:page;" filled="f" o:preferrelative="t" stroked="f" coordsize="21600,21600">
            <v:path/>
            <v:fill on="f" focussize="0,0"/>
            <v:stroke on="f" joinstyle="miter"/>
            <v:imagedata r:id="rId9" gain="79922f" blacklevel="-1966f" o:title=""/>
            <o:lock v:ext="edit" aspectratio="t"/>
          </v:shape>
        </w:pict>
      </w:r>
      <w:r>
        <w:rPr>
          <w:color w:val="000000"/>
          <w:kern w:val="0"/>
        </w:rPr>
        <w:t>4</w:t>
      </w:r>
      <w:r>
        <w:rPr>
          <w:rFonts w:hint="eastAsia"/>
          <w:color w:val="000000"/>
        </w:rPr>
        <w:t>．如图所示，甲、乙、丙是三个在同一直线上运动物体的</w:t>
      </w:r>
      <w:r>
        <w:rPr>
          <w:rFonts w:eastAsia="Times New Roman"/>
          <w:i/>
          <w:color w:val="000000"/>
        </w:rPr>
        <w:t>v</w:t>
      </w:r>
      <w:r>
        <w:rPr>
          <w:color w:val="000000"/>
        </w:rPr>
        <w:t>-</w:t>
      </w:r>
      <w:r>
        <w:rPr>
          <w:rFonts w:eastAsia="Times New Roman"/>
          <w:i/>
          <w:color w:val="000000"/>
        </w:rPr>
        <w:t>t</w:t>
      </w:r>
      <w:r>
        <w:rPr>
          <w:rFonts w:hint="eastAsia"/>
          <w:color w:val="000000"/>
        </w:rPr>
        <w:t>图像，在</w:t>
      </w:r>
      <w:r>
        <w:rPr>
          <w:color w:val="000000"/>
        </w:rPr>
        <w:t>0-4s</w:t>
      </w:r>
      <w:r>
        <w:rPr>
          <w:rFonts w:hint="eastAsia"/>
          <w:color w:val="000000"/>
        </w:rPr>
        <w:t>时间内，下列说法正确的是</w:t>
      </w:r>
    </w:p>
    <w:p w14:paraId="3D351943">
      <w:pPr>
        <w:bidi w:val="0"/>
        <w:spacing w:line="400" w:lineRule="exact"/>
        <w:ind w:left="340"/>
        <w:jc w:val="left"/>
        <w:rPr>
          <w:color w:val="000000"/>
        </w:rPr>
      </w:pPr>
      <w:r>
        <w:rPr>
          <w:color w:val="000000"/>
        </w:rPr>
        <w:t>A</w:t>
      </w:r>
      <w:r>
        <w:rPr>
          <w:rFonts w:hint="eastAsia"/>
          <w:color w:val="000000"/>
        </w:rPr>
        <w:t>．丙的加速度方向为正</w:t>
      </w:r>
      <w:r>
        <w:rPr>
          <w:color w:val="000000"/>
        </w:rPr>
        <w:t xml:space="preserve"> </w:t>
      </w:r>
    </w:p>
    <w:p w14:paraId="31398DF3">
      <w:pPr>
        <w:bidi w:val="0"/>
        <w:spacing w:line="400" w:lineRule="exact"/>
        <w:ind w:left="340"/>
        <w:jc w:val="left"/>
        <w:rPr>
          <w:color w:val="000000"/>
        </w:rPr>
      </w:pPr>
      <w:r>
        <w:rPr>
          <w:color w:val="000000"/>
        </w:rPr>
        <w:t>B</w:t>
      </w:r>
      <w:r>
        <w:rPr>
          <w:rFonts w:hint="eastAsia"/>
          <w:color w:val="000000"/>
        </w:rPr>
        <w:t>．丙与甲的运动方向相反</w:t>
      </w:r>
    </w:p>
    <w:p w14:paraId="3787361F">
      <w:pPr>
        <w:bidi w:val="0"/>
        <w:spacing w:line="400" w:lineRule="exact"/>
        <w:ind w:left="340"/>
        <w:jc w:val="left"/>
        <w:rPr>
          <w:color w:val="000000"/>
        </w:rPr>
      </w:pPr>
      <w:r>
        <w:rPr>
          <w:color w:val="000000"/>
        </w:rPr>
        <w:t>C</w:t>
      </w:r>
      <w:r>
        <w:rPr>
          <w:rFonts w:hint="eastAsia"/>
          <w:color w:val="000000"/>
        </w:rPr>
        <w:t>．丙的加速度大于乙的加速度</w:t>
      </w:r>
    </w:p>
    <w:p w14:paraId="0F06AA01">
      <w:pPr>
        <w:bidi w:val="0"/>
        <w:spacing w:line="400" w:lineRule="exact"/>
        <w:ind w:left="340"/>
        <w:jc w:val="left"/>
        <w:rPr>
          <w:color w:val="000000"/>
        </w:rPr>
      </w:pPr>
      <w:r>
        <w:rPr>
          <w:color w:val="000000"/>
        </w:rPr>
        <w:t>D</w:t>
      </w:r>
      <w:r>
        <w:rPr>
          <w:rFonts w:hint="eastAsia"/>
          <w:color w:val="000000"/>
        </w:rPr>
        <w:t>．丙先与乙相遇，后与甲相遇</w:t>
      </w:r>
      <w:r>
        <w:rPr>
          <w:color w:val="000000"/>
        </w:rPr>
        <w:t xml:space="preserve"> </w:t>
      </w:r>
    </w:p>
    <w:p w14:paraId="3CECEA3E">
      <w:pPr>
        <w:bidi w:val="0"/>
        <w:spacing w:line="408" w:lineRule="exact"/>
        <w:ind w:left="315" w:hanging="315" w:hangingChars="150"/>
        <w:jc w:val="left"/>
        <w:rPr>
          <w:color w:val="000000"/>
        </w:rPr>
      </w:pPr>
      <w:r>
        <w:rPr>
          <w:kern w:val="0"/>
        </w:rPr>
        <w:t>5</w:t>
      </w:r>
      <w:r>
        <w:rPr>
          <w:rFonts w:hint="eastAsia"/>
        </w:rPr>
        <w:t>．如图所示，</w:t>
      </w:r>
      <w:r>
        <w:rPr>
          <w:rFonts w:hint="eastAsia"/>
          <w:color w:val="000000"/>
        </w:rPr>
        <w:t>滚筒洗衣机脱水时，衣物紧贴着滚筒内壁在竖直平面内做匀速圆周运动．衣物经过洗衣机上</w:t>
      </w:r>
      <w:r>
        <w:rPr>
          <w:i/>
          <w:color w:val="000000"/>
        </w:rPr>
        <w:t>a</w:t>
      </w:r>
      <w:r>
        <w:rPr>
          <w:rFonts w:hint="eastAsia"/>
          <w:color w:val="000000"/>
        </w:rPr>
        <w:t>、</w:t>
      </w:r>
      <w:r>
        <w:rPr>
          <w:i/>
          <w:color w:val="000000"/>
        </w:rPr>
        <w:t>b</w:t>
      </w:r>
      <w:r>
        <w:rPr>
          <w:rFonts w:hint="eastAsia"/>
          <w:color w:val="000000"/>
        </w:rPr>
        <w:t>、</w:t>
      </w:r>
      <w:r>
        <w:rPr>
          <w:i/>
          <w:color w:val="000000"/>
        </w:rPr>
        <w:t>c</w:t>
      </w:r>
      <w:r>
        <w:rPr>
          <w:rFonts w:hint="eastAsia"/>
          <w:color w:val="000000"/>
        </w:rPr>
        <w:t>、</w:t>
      </w:r>
      <w:r>
        <w:rPr>
          <w:i/>
          <w:color w:val="000000"/>
        </w:rPr>
        <w:t>d</w:t>
      </w:r>
      <w:r>
        <w:rPr>
          <w:rFonts w:hint="eastAsia"/>
          <w:color w:val="000000"/>
        </w:rPr>
        <w:t>四个位置时，脱水效果最好的位置是</w:t>
      </w:r>
    </w:p>
    <w:p w14:paraId="02954387">
      <w:pPr>
        <w:bidi w:val="0"/>
        <w:spacing w:line="408" w:lineRule="exact"/>
        <w:ind w:left="340"/>
        <w:jc w:val="left"/>
        <w:rPr>
          <w:color w:val="000000"/>
        </w:rPr>
      </w:pPr>
      <w:r>
        <w:pict>
          <v:shape id="图片 36" o:spid="_x0000_s1039" o:spt="75" type="#_x0000_t75" style="position:absolute;left:0pt;margin-left:120.75pt;margin-top:7.2pt;height:90.7pt;width:187.65pt;z-index:-251641856;mso-width-relative:page;mso-height-relative:page;" filled="f" o:preferrelative="t" stroked="f" coordsize="21600,21600">
            <v:path/>
            <v:fill on="f" focussize="0,0"/>
            <v:stroke on="f" joinstyle="miter"/>
            <v:imagedata r:id="rId10" gain="74473f" grayscale="t" o:title=""/>
            <o:lock v:ext="edit" aspectratio="t"/>
          </v:shape>
        </w:pict>
      </w:r>
    </w:p>
    <w:p w14:paraId="2CF7B0AD">
      <w:pPr>
        <w:bidi w:val="0"/>
        <w:spacing w:line="408" w:lineRule="exact"/>
        <w:ind w:left="340"/>
        <w:jc w:val="left"/>
        <w:rPr>
          <w:color w:val="000000"/>
        </w:rPr>
      </w:pPr>
    </w:p>
    <w:p w14:paraId="61B6C048">
      <w:pPr>
        <w:bidi w:val="0"/>
        <w:spacing w:line="408" w:lineRule="exact"/>
        <w:ind w:left="340"/>
        <w:jc w:val="left"/>
        <w:rPr>
          <w:color w:val="000000"/>
        </w:rPr>
      </w:pPr>
    </w:p>
    <w:p w14:paraId="0DB3C798">
      <w:pPr>
        <w:bidi w:val="0"/>
        <w:spacing w:line="408" w:lineRule="exact"/>
        <w:ind w:left="340"/>
        <w:jc w:val="left"/>
        <w:rPr>
          <w:color w:val="000000"/>
        </w:rPr>
      </w:pPr>
    </w:p>
    <w:p w14:paraId="373913AF">
      <w:pPr>
        <w:bidi w:val="0"/>
        <w:spacing w:line="408" w:lineRule="exact"/>
        <w:ind w:left="340"/>
        <w:jc w:val="left"/>
        <w:rPr>
          <w:color w:val="000000"/>
        </w:rPr>
      </w:pPr>
    </w:p>
    <w:p w14:paraId="49A8670E">
      <w:pPr>
        <w:bidi w:val="0"/>
        <w:spacing w:line="408" w:lineRule="exact"/>
        <w:ind w:left="340"/>
        <w:jc w:val="left"/>
        <w:rPr>
          <w:color w:val="000000"/>
        </w:rPr>
      </w:pPr>
      <w:r>
        <w:rPr>
          <w:color w:val="000000"/>
        </w:rPr>
        <w:t>A</w:t>
      </w:r>
      <w:r>
        <w:rPr>
          <w:rFonts w:hint="eastAsia"/>
          <w:color w:val="000000"/>
        </w:rPr>
        <w:t>．</w:t>
      </w:r>
      <w:r>
        <w:rPr>
          <w:i/>
          <w:color w:val="000000"/>
        </w:rPr>
        <w:t>a</w:t>
      </w:r>
      <w:r>
        <w:rPr>
          <w:color w:val="000000"/>
        </w:rPr>
        <w:tab/>
      </w:r>
      <w:r>
        <w:rPr>
          <w:color w:val="000000"/>
        </w:rPr>
        <w:tab/>
      </w:r>
      <w:r>
        <w:rPr>
          <w:color w:val="000000"/>
        </w:rPr>
        <w:tab/>
      </w:r>
      <w:r>
        <w:rPr>
          <w:color w:val="000000"/>
        </w:rPr>
        <w:tab/>
      </w:r>
      <w:r>
        <w:rPr>
          <w:color w:val="000000"/>
        </w:rPr>
        <w:tab/>
      </w:r>
      <w:r>
        <w:rPr>
          <w:color w:val="000000"/>
        </w:rPr>
        <w:t>B</w:t>
      </w:r>
      <w:r>
        <w:rPr>
          <w:rFonts w:hint="eastAsia"/>
          <w:color w:val="000000"/>
        </w:rPr>
        <w:t>．</w:t>
      </w:r>
      <w:r>
        <w:rPr>
          <w:i/>
          <w:color w:val="000000"/>
        </w:rPr>
        <w:t>b</w:t>
      </w:r>
      <w:r>
        <w:rPr>
          <w:color w:val="000000"/>
        </w:rPr>
        <w:tab/>
      </w:r>
      <w:r>
        <w:rPr>
          <w:color w:val="000000"/>
        </w:rPr>
        <w:tab/>
      </w:r>
      <w:r>
        <w:rPr>
          <w:color w:val="000000"/>
        </w:rPr>
        <w:tab/>
      </w:r>
      <w:r>
        <w:rPr>
          <w:color w:val="000000"/>
        </w:rPr>
        <w:tab/>
      </w:r>
      <w:r>
        <w:rPr>
          <w:color w:val="000000"/>
        </w:rPr>
        <w:t>C</w:t>
      </w:r>
      <w:r>
        <w:rPr>
          <w:rFonts w:hint="eastAsia"/>
          <w:color w:val="000000"/>
        </w:rPr>
        <w:t>．</w:t>
      </w:r>
      <w:r>
        <w:rPr>
          <w:i/>
          <w:color w:val="000000"/>
        </w:rPr>
        <w:t>c</w:t>
      </w:r>
      <w:r>
        <w:rPr>
          <w:color w:val="000000"/>
        </w:rPr>
        <w:tab/>
      </w:r>
      <w:r>
        <w:rPr>
          <w:color w:val="000000"/>
        </w:rPr>
        <w:tab/>
      </w:r>
      <w:r>
        <w:rPr>
          <w:color w:val="000000"/>
        </w:rPr>
        <w:tab/>
      </w:r>
      <w:r>
        <w:rPr>
          <w:color w:val="000000"/>
        </w:rPr>
        <w:tab/>
      </w:r>
      <w:r>
        <w:rPr>
          <w:color w:val="000000"/>
        </w:rPr>
        <w:t>D</w:t>
      </w:r>
      <w:r>
        <w:rPr>
          <w:rFonts w:hint="eastAsia"/>
          <w:color w:val="000000"/>
        </w:rPr>
        <w:t>．</w:t>
      </w:r>
      <w:r>
        <w:rPr>
          <w:i/>
          <w:color w:val="000000"/>
        </w:rPr>
        <w:t>d</w:t>
      </w:r>
    </w:p>
    <w:p w14:paraId="6E6EA238">
      <w:pPr>
        <w:bidi w:val="0"/>
        <w:spacing w:line="408" w:lineRule="exact"/>
        <w:ind w:left="315" w:hanging="315" w:hangingChars="150"/>
        <w:jc w:val="left"/>
        <w:rPr>
          <w:color w:val="000000"/>
        </w:rPr>
      </w:pPr>
      <w:r>
        <w:rPr>
          <w:color w:val="000000"/>
        </w:rPr>
        <w:t>6</w:t>
      </w:r>
      <w:r>
        <w:rPr>
          <w:rFonts w:hint="eastAsia"/>
          <w:color w:val="000000"/>
        </w:rPr>
        <w:t>．如图所示，大人和小孩在同一竖直线上不同高度先后水平抛出两个相同的小球，同时落地．小球运动视为平抛运动，则大人抛出的球一定有</w:t>
      </w:r>
    </w:p>
    <w:p w14:paraId="0DBF2F0A">
      <w:pPr>
        <w:bidi w:val="0"/>
        <w:spacing w:line="408" w:lineRule="exact"/>
        <w:ind w:left="340"/>
        <w:jc w:val="left"/>
        <w:rPr>
          <w:color w:val="000000"/>
        </w:rPr>
      </w:pPr>
      <w:r>
        <w:pict>
          <v:shape id="图片 56" o:spid="_x0000_s1040" o:spt="75" type="#_x0000_t75" style="position:absolute;left:0pt;margin-left:166.7pt;margin-top:6pt;height:73.6pt;width:117.05pt;z-index:-251648000;mso-width-relative:page;mso-height-relative:page;" filled="f" o:preferrelative="t" stroked="f" coordsize="21600,21600">
            <v:path/>
            <v:fill on="f" focussize="0,0"/>
            <v:stroke on="f" joinstyle="miter"/>
            <v:imagedata r:id="rId11" gain="79922f" blacklevel="-1966f" grayscale="t" o:title=""/>
            <o:lock v:ext="edit" aspectratio="t"/>
          </v:shape>
        </w:pict>
      </w:r>
    </w:p>
    <w:p w14:paraId="15BDE054">
      <w:pPr>
        <w:bidi w:val="0"/>
        <w:spacing w:line="408" w:lineRule="exact"/>
        <w:ind w:left="340"/>
        <w:jc w:val="left"/>
        <w:rPr>
          <w:color w:val="000000"/>
        </w:rPr>
      </w:pPr>
    </w:p>
    <w:p w14:paraId="2239088A">
      <w:pPr>
        <w:bidi w:val="0"/>
        <w:spacing w:line="408" w:lineRule="exact"/>
        <w:ind w:left="340"/>
        <w:jc w:val="left"/>
        <w:rPr>
          <w:color w:val="000000"/>
        </w:rPr>
      </w:pPr>
    </w:p>
    <w:p w14:paraId="2A93E7AB">
      <w:pPr>
        <w:bidi w:val="0"/>
        <w:spacing w:line="408" w:lineRule="exact"/>
        <w:ind w:left="340"/>
        <w:jc w:val="left"/>
        <w:rPr>
          <w:color w:val="000000"/>
        </w:rPr>
      </w:pPr>
    </w:p>
    <w:p w14:paraId="0CB01321">
      <w:pPr>
        <w:bidi w:val="0"/>
        <w:spacing w:line="408" w:lineRule="exact"/>
        <w:ind w:left="340"/>
        <w:jc w:val="left"/>
        <w:rPr>
          <w:color w:val="000000"/>
        </w:rPr>
      </w:pPr>
      <w:r>
        <w:rPr>
          <w:color w:val="000000"/>
        </w:rPr>
        <w:t>A</w:t>
      </w:r>
      <w:r>
        <w:rPr>
          <w:rFonts w:hint="eastAsia"/>
          <w:color w:val="000000"/>
        </w:rPr>
        <w:t>．初速度较大</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B</w:t>
      </w:r>
      <w:r>
        <w:rPr>
          <w:rFonts w:hint="eastAsia"/>
          <w:color w:val="000000"/>
        </w:rPr>
        <w:t>．速度变化率较大</w:t>
      </w:r>
    </w:p>
    <w:p w14:paraId="0816F823">
      <w:pPr>
        <w:bidi w:val="0"/>
        <w:spacing w:line="408" w:lineRule="exact"/>
        <w:ind w:left="340"/>
        <w:jc w:val="left"/>
        <w:rPr>
          <w:color w:val="000000"/>
        </w:rPr>
      </w:pPr>
      <w:r>
        <w:rPr>
          <w:color w:val="000000"/>
        </w:rPr>
        <w:t>C</w:t>
      </w:r>
      <w:r>
        <w:rPr>
          <w:rFonts w:hint="eastAsia"/>
          <w:color w:val="000000"/>
        </w:rPr>
        <w:t>．在空中运动时间较短</w:t>
      </w:r>
      <w:r>
        <w:rPr>
          <w:color w:val="000000"/>
        </w:rPr>
        <w:tab/>
      </w:r>
      <w:r>
        <w:rPr>
          <w:color w:val="000000"/>
        </w:rPr>
        <w:tab/>
      </w:r>
      <w:r>
        <w:rPr>
          <w:color w:val="000000"/>
        </w:rPr>
        <w:tab/>
      </w:r>
      <w:r>
        <w:rPr>
          <w:color w:val="000000"/>
        </w:rPr>
        <w:tab/>
      </w:r>
      <w:r>
        <w:rPr>
          <w:color w:val="000000"/>
        </w:rPr>
        <w:tab/>
      </w:r>
      <w:r>
        <w:rPr>
          <w:color w:val="000000"/>
        </w:rPr>
        <w:t>D</w:t>
      </w:r>
      <w:r>
        <w:rPr>
          <w:rFonts w:hint="eastAsia"/>
          <w:color w:val="000000"/>
        </w:rPr>
        <w:t>．落地瞬间重力的功率较大</w:t>
      </w:r>
    </w:p>
    <w:p w14:paraId="1DEA8658">
      <w:pPr>
        <w:tabs>
          <w:tab w:val="left" w:pos="210"/>
        </w:tabs>
        <w:bidi w:val="0"/>
        <w:spacing w:line="408" w:lineRule="exact"/>
        <w:ind w:left="315" w:hanging="315" w:hangingChars="150"/>
        <w:jc w:val="left"/>
        <w:rPr>
          <w:color w:val="000000"/>
        </w:rPr>
      </w:pPr>
      <w:r>
        <w:rPr>
          <w:color w:val="000000"/>
        </w:rPr>
        <w:t>7</w:t>
      </w:r>
      <w:r>
        <w:rPr>
          <w:rFonts w:hint="eastAsia"/>
        </w:rPr>
        <w:t>．如图所示，</w:t>
      </w:r>
      <w:r>
        <w:rPr>
          <w:rFonts w:hint="eastAsia"/>
          <w:color w:val="000000"/>
        </w:rPr>
        <w:t>一带正电金属导体，</w:t>
      </w:r>
      <w:r>
        <w:rPr>
          <w:i/>
          <w:color w:val="000000"/>
        </w:rPr>
        <w:t>a</w:t>
      </w:r>
      <w:r>
        <w:rPr>
          <w:rFonts w:hint="eastAsia"/>
          <w:color w:val="000000"/>
        </w:rPr>
        <w:t>为导体表面上的点，</w:t>
      </w:r>
      <w:r>
        <w:rPr>
          <w:i/>
          <w:color w:val="000000"/>
        </w:rPr>
        <w:t>b</w:t>
      </w:r>
      <w:r>
        <w:rPr>
          <w:rFonts w:hint="eastAsia"/>
          <w:color w:val="000000"/>
        </w:rPr>
        <w:t>、</w:t>
      </w:r>
      <w:r>
        <w:rPr>
          <w:i/>
          <w:color w:val="000000"/>
        </w:rPr>
        <w:t>c</w:t>
      </w:r>
      <w:r>
        <w:rPr>
          <w:rFonts w:hint="eastAsia"/>
          <w:color w:val="000000"/>
        </w:rPr>
        <w:t>为导体内部的点，取无穷远处电势为零．关于</w:t>
      </w:r>
      <w:r>
        <w:rPr>
          <w:i/>
          <w:color w:val="000000"/>
        </w:rPr>
        <w:t>a</w:t>
      </w:r>
      <w:r>
        <w:rPr>
          <w:rFonts w:hint="eastAsia"/>
          <w:color w:val="000000"/>
        </w:rPr>
        <w:t>、</w:t>
      </w:r>
      <w:r>
        <w:rPr>
          <w:i/>
          <w:color w:val="000000"/>
        </w:rPr>
        <w:t>b</w:t>
      </w:r>
      <w:r>
        <w:rPr>
          <w:rFonts w:hint="eastAsia"/>
          <w:color w:val="000000"/>
        </w:rPr>
        <w:t>、</w:t>
      </w:r>
      <w:r>
        <w:rPr>
          <w:i/>
          <w:color w:val="000000"/>
        </w:rPr>
        <w:t>c</w:t>
      </w:r>
      <w:r>
        <w:rPr>
          <w:rFonts w:hint="eastAsia"/>
          <w:color w:val="000000"/>
        </w:rPr>
        <w:t>三点的电场强度</w:t>
      </w:r>
      <w:r>
        <w:rPr>
          <w:i/>
          <w:color w:val="000000"/>
        </w:rPr>
        <w:t>E</w:t>
      </w:r>
      <w:r>
        <w:rPr>
          <w:i/>
          <w:color w:val="000000"/>
          <w:vertAlign w:val="subscript"/>
        </w:rPr>
        <w:t>a</w:t>
      </w:r>
      <w:r>
        <w:rPr>
          <w:rFonts w:hint="eastAsia"/>
          <w:color w:val="000000"/>
        </w:rPr>
        <w:t>、</w:t>
      </w:r>
      <w:r>
        <w:rPr>
          <w:i/>
          <w:color w:val="000000"/>
        </w:rPr>
        <w:t>E</w:t>
      </w:r>
      <w:r>
        <w:rPr>
          <w:i/>
          <w:color w:val="000000"/>
          <w:vertAlign w:val="subscript"/>
        </w:rPr>
        <w:t>b</w:t>
      </w:r>
      <w:r>
        <w:rPr>
          <w:rFonts w:hint="eastAsia"/>
          <w:color w:val="000000"/>
        </w:rPr>
        <w:t>、</w:t>
      </w:r>
      <w:r>
        <w:rPr>
          <w:i/>
          <w:color w:val="000000"/>
        </w:rPr>
        <w:t>E</w:t>
      </w:r>
      <w:r>
        <w:rPr>
          <w:i/>
          <w:color w:val="000000"/>
          <w:vertAlign w:val="subscript"/>
        </w:rPr>
        <w:t>c</w:t>
      </w:r>
      <w:r>
        <w:rPr>
          <w:rFonts w:hint="eastAsia"/>
          <w:color w:val="000000"/>
        </w:rPr>
        <w:t>，电势</w:t>
      </w:r>
      <w:r>
        <w:rPr>
          <w:rFonts w:cs="Times New Roman"/>
          <w:color w:val="000000"/>
          <w:position w:val="-12"/>
          <w:rtl w:val="0"/>
          <w:cs w:val="0"/>
        </w:rPr>
        <w:object>
          <v:shape id="_x0000_i1025" o:spt="75" type="#_x0000_t75" style="height:18pt;width:14.2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color w:val="000000"/>
        </w:rPr>
        <w:t>、</w:t>
      </w:r>
      <w:r>
        <w:rPr>
          <w:rFonts w:cs="Times New Roman"/>
          <w:color w:val="000000"/>
          <w:position w:val="-12"/>
          <w:rtl w:val="0"/>
          <w:cs w:val="0"/>
        </w:rPr>
        <w:object>
          <v:shape id="_x0000_i1026" o:spt="75" type="#_x0000_t75" style="height:18pt;width:14.2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color w:val="000000"/>
        </w:rPr>
        <w:t>、</w:t>
      </w:r>
      <w:r>
        <w:rPr>
          <w:rFonts w:cs="Times New Roman"/>
          <w:color w:val="000000"/>
          <w:position w:val="-12"/>
          <w:rtl w:val="0"/>
          <w:cs w:val="0"/>
        </w:rPr>
        <w:object>
          <v:shape id="_x0000_i1027" o:spt="75" type="#_x0000_t75" style="height:18pt;width:14.2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rPr>
          <w:rFonts w:hint="eastAsia"/>
          <w:color w:val="000000"/>
        </w:rPr>
        <w:t>的大小关系正确的是</w:t>
      </w:r>
    </w:p>
    <w:p w14:paraId="68DDF541">
      <w:pPr>
        <w:bidi w:val="0"/>
        <w:spacing w:line="408" w:lineRule="exact"/>
        <w:ind w:left="340"/>
        <w:jc w:val="left"/>
        <w:rPr>
          <w:color w:val="000000"/>
        </w:rPr>
      </w:pPr>
      <w:r>
        <w:pict>
          <v:shape id="图片 58" o:spid="_x0000_s1044" o:spt="75" type="#_x0000_t75" style="position:absolute;left:0pt;margin-left:292.05pt;margin-top:13pt;height:61pt;width:110.25pt;z-index:-251645952;mso-width-relative:page;mso-height-relative:page;" filled="f" o:preferrelative="t" stroked="f" coordsize="21600,21600">
            <v:path/>
            <v:fill on="f" focussize="0,0"/>
            <v:stroke on="f" joinstyle="miter"/>
            <v:imagedata r:id="rId18" gain="79922f" blacklevel="-1966f" grayscale="t" o:title=""/>
            <o:lock v:ext="edit" aspectratio="t"/>
          </v:shape>
        </w:pict>
      </w:r>
      <w:r>
        <w:rPr>
          <w:color w:val="000000"/>
        </w:rPr>
        <w:t>A</w:t>
      </w:r>
      <w:r>
        <w:rPr>
          <w:rFonts w:hint="eastAsia"/>
        </w:rPr>
        <w:t>．</w:t>
      </w:r>
      <w:r>
        <w:rPr>
          <w:i/>
          <w:color w:val="000000"/>
        </w:rPr>
        <w:t>E</w:t>
      </w:r>
      <w:r>
        <w:rPr>
          <w:i/>
          <w:color w:val="000000"/>
          <w:vertAlign w:val="subscript"/>
        </w:rPr>
        <w:t>a</w:t>
      </w:r>
      <w:r>
        <w:rPr>
          <w:rFonts w:hint="eastAsia"/>
        </w:rPr>
        <w:t>≠</w:t>
      </w:r>
      <w:r>
        <w:t>0</w:t>
      </w:r>
      <w:r>
        <w:rPr>
          <w:rFonts w:hint="eastAsia"/>
          <w:color w:val="000000"/>
        </w:rPr>
        <w:t>，</w:t>
      </w:r>
      <w:r>
        <w:rPr>
          <w:i/>
          <w:color w:val="000000"/>
        </w:rPr>
        <w:t>E</w:t>
      </w:r>
      <w:r>
        <w:rPr>
          <w:i/>
          <w:color w:val="000000"/>
          <w:vertAlign w:val="subscript"/>
        </w:rPr>
        <w:t>b</w:t>
      </w:r>
      <w:r>
        <w:rPr>
          <w:rFonts w:hint="eastAsia"/>
        </w:rPr>
        <w:t>＝</w:t>
      </w:r>
      <w:r>
        <w:rPr>
          <w:i/>
          <w:color w:val="000000"/>
        </w:rPr>
        <w:t>E</w:t>
      </w:r>
      <w:r>
        <w:rPr>
          <w:i/>
          <w:color w:val="000000"/>
          <w:vertAlign w:val="subscript"/>
        </w:rPr>
        <w:t>c</w:t>
      </w:r>
      <w:r>
        <w:rPr>
          <w:rFonts w:hint="eastAsia"/>
        </w:rPr>
        <w:t>＝</w:t>
      </w:r>
      <w:r>
        <w:t>0</w:t>
      </w:r>
      <w:r>
        <w:rPr>
          <w:color w:val="000000"/>
        </w:rPr>
        <w:t xml:space="preserve">     </w:t>
      </w:r>
      <w:r>
        <w:rPr>
          <w:color w:val="000000"/>
        </w:rPr>
        <w:tab/>
      </w:r>
    </w:p>
    <w:p w14:paraId="3C9A35B2">
      <w:pPr>
        <w:bidi w:val="0"/>
        <w:spacing w:line="408" w:lineRule="exact"/>
        <w:ind w:left="340"/>
        <w:jc w:val="left"/>
        <w:rPr>
          <w:color w:val="000000"/>
        </w:rPr>
      </w:pPr>
      <w:r>
        <w:rPr>
          <w:color w:val="000000"/>
        </w:rPr>
        <w:t>B</w:t>
      </w:r>
      <w:r>
        <w:rPr>
          <w:rFonts w:hint="eastAsia"/>
        </w:rPr>
        <w:t>．</w:t>
      </w:r>
      <w:r>
        <w:rPr>
          <w:i/>
          <w:color w:val="000000"/>
        </w:rPr>
        <w:t>E</w:t>
      </w:r>
      <w:r>
        <w:rPr>
          <w:i/>
          <w:color w:val="000000"/>
          <w:vertAlign w:val="subscript"/>
        </w:rPr>
        <w:t>a</w:t>
      </w:r>
      <w:r>
        <w:rPr>
          <w:rFonts w:hint="eastAsia"/>
        </w:rPr>
        <w:t>＝</w:t>
      </w:r>
      <w:r>
        <w:rPr>
          <w:i/>
          <w:color w:val="000000"/>
        </w:rPr>
        <w:t>E</w:t>
      </w:r>
      <w:r>
        <w:rPr>
          <w:i/>
          <w:color w:val="000000"/>
          <w:vertAlign w:val="subscript"/>
        </w:rPr>
        <w:t>b</w:t>
      </w:r>
      <w:r>
        <w:rPr>
          <w:rFonts w:hint="eastAsia"/>
        </w:rPr>
        <w:t>＝</w:t>
      </w:r>
      <w:r>
        <w:rPr>
          <w:i/>
          <w:color w:val="000000"/>
        </w:rPr>
        <w:t>E</w:t>
      </w:r>
      <w:r>
        <w:rPr>
          <w:i/>
          <w:color w:val="000000"/>
          <w:vertAlign w:val="subscript"/>
        </w:rPr>
        <w:t>c</w:t>
      </w:r>
      <w:r>
        <w:rPr>
          <w:rFonts w:hint="eastAsia"/>
        </w:rPr>
        <w:t>＝</w:t>
      </w:r>
      <w:r>
        <w:t>0</w:t>
      </w:r>
      <w:r>
        <w:rPr>
          <w:color w:val="000000"/>
        </w:rPr>
        <w:t xml:space="preserve">     </w:t>
      </w:r>
    </w:p>
    <w:p w14:paraId="6071DD61">
      <w:pPr>
        <w:bidi w:val="0"/>
        <w:spacing w:line="408" w:lineRule="exact"/>
        <w:ind w:left="340"/>
        <w:jc w:val="left"/>
        <w:rPr>
          <w:color w:val="000000"/>
        </w:rPr>
      </w:pPr>
      <w:r>
        <w:rPr>
          <w:color w:val="000000"/>
        </w:rPr>
        <w:t>C</w:t>
      </w:r>
      <w:r>
        <w:rPr>
          <w:rFonts w:hint="eastAsia"/>
        </w:rPr>
        <w:t>．</w:t>
      </w:r>
      <w:r>
        <w:rPr>
          <w:rFonts w:cs="Times New Roman"/>
          <w:color w:val="000000"/>
          <w:position w:val="-12"/>
          <w:rtl w:val="0"/>
          <w:cs w:val="0"/>
        </w:rPr>
        <w:object>
          <v:shape id="_x0000_i1028" o:spt="75" type="#_x0000_t75" style="height:18pt;width:14.2pt;" o:ole="t" filled="f" o:preferrelative="t" stroked="f" coordsize="21600,21600">
            <v:path/>
            <v:fill on="f" focussize="0,0"/>
            <v:stroke on="f" joinstyle="miter"/>
            <v:imagedata r:id="rId20" o:title=""/>
            <o:lock v:ext="edit" aspectratio="t"/>
            <w10:wrap type="none"/>
            <w10:anchorlock/>
          </v:shape>
          <o:OLEObject Type="Embed" ProgID="Equation.DSMT4" ShapeID="_x0000_i1028" DrawAspect="Content" ObjectID="_1468075728" r:id="rId19">
            <o:LockedField>false</o:LockedField>
          </o:OLEObject>
        </w:object>
      </w:r>
      <w:r>
        <w:rPr>
          <w:rFonts w:hint="eastAsia"/>
        </w:rPr>
        <w:t>≠</w:t>
      </w:r>
      <w:r>
        <w:t>0</w:t>
      </w:r>
      <w:r>
        <w:rPr>
          <w:rFonts w:hint="eastAsia"/>
          <w:color w:val="000000"/>
        </w:rPr>
        <w:t>，</w:t>
      </w:r>
      <w:r>
        <w:rPr>
          <w:rFonts w:cs="Times New Roman"/>
          <w:color w:val="000000"/>
          <w:position w:val="-12"/>
          <w:rtl w:val="0"/>
          <w:cs w:val="0"/>
        </w:rPr>
        <w:object>
          <v:shape id="_x0000_i1029" o:spt="75" type="#_x0000_t75" style="height:18pt;width:14.2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21">
            <o:LockedField>false</o:LockedField>
          </o:OLEObject>
        </w:object>
      </w:r>
      <w:r>
        <w:rPr>
          <w:rFonts w:hint="eastAsia"/>
        </w:rPr>
        <w:t>＝</w:t>
      </w:r>
      <w:r>
        <w:rPr>
          <w:rFonts w:cs="Times New Roman"/>
          <w:color w:val="000000"/>
          <w:position w:val="-12"/>
          <w:rtl w:val="0"/>
          <w:cs w:val="0"/>
        </w:rPr>
        <w:object>
          <v:shape id="_x0000_i1030" o:spt="75" type="#_x0000_t75" style="height:18pt;width:14.2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22">
            <o:LockedField>false</o:LockedField>
          </o:OLEObject>
        </w:object>
      </w:r>
      <w:r>
        <w:rPr>
          <w:rFonts w:hint="eastAsia"/>
        </w:rPr>
        <w:t>＝</w:t>
      </w:r>
      <w:r>
        <w:t>0</w:t>
      </w:r>
      <w:r>
        <w:rPr>
          <w:color w:val="000000"/>
        </w:rPr>
        <w:t xml:space="preserve"> </w:t>
      </w:r>
      <w:r>
        <w:rPr>
          <w:color w:val="000000"/>
        </w:rPr>
        <w:tab/>
      </w:r>
    </w:p>
    <w:p w14:paraId="4B3ED780">
      <w:pPr>
        <w:bidi w:val="0"/>
        <w:spacing w:line="408" w:lineRule="exact"/>
        <w:ind w:left="340"/>
        <w:jc w:val="left"/>
        <w:rPr>
          <w:color w:val="000000"/>
        </w:rPr>
      </w:pPr>
      <w:r>
        <w:rPr>
          <w:color w:val="000000"/>
        </w:rPr>
        <w:t>D</w:t>
      </w:r>
      <w:r>
        <w:rPr>
          <w:rFonts w:hint="eastAsia"/>
        </w:rPr>
        <w:t>．</w:t>
      </w:r>
      <w:r>
        <w:rPr>
          <w:rFonts w:cs="Times New Roman"/>
          <w:color w:val="000000"/>
          <w:position w:val="-12"/>
          <w:rtl w:val="0"/>
          <w:cs w:val="0"/>
        </w:rPr>
        <w:object>
          <v:shape id="_x0000_i1031" o:spt="75" type="#_x0000_t75" style="height:18pt;width:14.2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23">
            <o:LockedField>false</o:LockedField>
          </o:OLEObject>
        </w:object>
      </w:r>
      <w:r>
        <w:rPr>
          <w:rFonts w:hint="eastAsia"/>
        </w:rPr>
        <w:t>＝</w:t>
      </w:r>
      <w:r>
        <w:rPr>
          <w:rFonts w:cs="Times New Roman"/>
          <w:color w:val="000000"/>
          <w:position w:val="-12"/>
          <w:rtl w:val="0"/>
          <w:cs w:val="0"/>
        </w:rPr>
        <w:object>
          <v:shape id="_x0000_i1032" o:spt="75" type="#_x0000_t75" style="height:18pt;width:14.2pt;" o:ole="t" filled="f" o:preferrelative="t" stroked="f" coordsize="21600,21600">
            <v:path/>
            <v:fill on="f" focussize="0,0"/>
            <v:stroke on="f" joinstyle="miter"/>
            <v:imagedata r:id="rId15" o:title=""/>
            <o:lock v:ext="edit" aspectratio="t"/>
            <w10:wrap type="none"/>
            <w10:anchorlock/>
          </v:shape>
          <o:OLEObject Type="Embed" ProgID="Equation.DSMT4" ShapeID="_x0000_i1032" DrawAspect="Content" ObjectID="_1468075732" r:id="rId24">
            <o:LockedField>false</o:LockedField>
          </o:OLEObject>
        </w:object>
      </w:r>
      <w:r>
        <w:rPr>
          <w:rFonts w:hint="eastAsia"/>
        </w:rPr>
        <w:t>＝</w:t>
      </w:r>
      <w:r>
        <w:rPr>
          <w:rFonts w:cs="Times New Roman"/>
          <w:color w:val="000000"/>
          <w:position w:val="-12"/>
          <w:rtl w:val="0"/>
          <w:cs w:val="0"/>
        </w:rPr>
        <w:object>
          <v:shape id="_x0000_i1033" o:spt="75" type="#_x0000_t75" style="height:18pt;width:14.2pt;" o:ole="t" filled="f" o:preferrelative="t" stroked="f" coordsize="21600,21600">
            <v:path/>
            <v:fill on="f" focussize="0,0"/>
            <v:stroke on="f" joinstyle="miter"/>
            <v:imagedata r:id="rId17" o:title=""/>
            <o:lock v:ext="edit" aspectratio="t"/>
            <w10:wrap type="none"/>
            <w10:anchorlock/>
          </v:shape>
          <o:OLEObject Type="Embed" ProgID="Equation.DSMT4" ShapeID="_x0000_i1033" DrawAspect="Content" ObjectID="_1468075733" r:id="rId25">
            <o:LockedField>false</o:LockedField>
          </o:OLEObject>
        </w:object>
      </w:r>
      <w:r>
        <w:rPr>
          <w:rFonts w:hint="eastAsia"/>
        </w:rPr>
        <w:t>＝</w:t>
      </w:r>
      <w:r>
        <w:t>0</w:t>
      </w:r>
    </w:p>
    <w:p w14:paraId="62781B3F">
      <w:pPr>
        <w:tabs>
          <w:tab w:val="left" w:pos="210"/>
        </w:tabs>
        <w:bidi w:val="0"/>
        <w:spacing w:line="408" w:lineRule="exact"/>
        <w:ind w:left="315" w:hanging="315" w:hangingChars="150"/>
        <w:rPr>
          <w:color w:val="000000"/>
        </w:rPr>
      </w:pPr>
      <w:r>
        <w:rPr>
          <w:color w:val="000000"/>
        </w:rPr>
        <w:t>8</w:t>
      </w:r>
      <w:r>
        <w:rPr>
          <w:rFonts w:hint="eastAsia"/>
          <w:color w:val="000000"/>
        </w:rPr>
        <w:t>．如</w:t>
      </w:r>
      <w:r>
        <w:rPr>
          <w:rFonts w:hint="eastAsia"/>
        </w:rPr>
        <w:t>图所示，</w:t>
      </w:r>
      <w:r>
        <w:rPr>
          <w:rFonts w:hint="eastAsia"/>
          <w:color w:val="000000"/>
        </w:rPr>
        <w:t>一根质量为</w:t>
      </w:r>
      <w:r>
        <w:rPr>
          <w:i/>
          <w:iCs/>
          <w:color w:val="000000"/>
        </w:rPr>
        <w:t>m</w:t>
      </w:r>
      <w:r>
        <w:rPr>
          <w:rFonts w:hint="eastAsia"/>
          <w:color w:val="000000"/>
        </w:rPr>
        <w:t>的笔置于水平桌面上的笔筒中，筒口光滑，笔与笔筒底部夹角为</w:t>
      </w:r>
      <w:r>
        <w:rPr>
          <w:rFonts w:cs="Times New Roman"/>
          <w:color w:val="000000"/>
          <w:position w:val="-6"/>
          <w:rtl w:val="0"/>
          <w:cs w:val="0"/>
        </w:rPr>
        <w:object>
          <v:shape id="_x0000_i1034" o:spt="75" alt="eqIdc24095e409b025db711f14be783a406c" type="#_x0000_t75" style="height:12pt;width:9pt;" o:ole="t" filled="f" o:preferrelative="t" stroked="f" coordsize="21600,21600">
            <v:path/>
            <v:fill on="f" focussize="0,0"/>
            <v:stroke on="f" joinstyle="miter"/>
            <v:imagedata r:id="rId27" o:title=""/>
            <o:lock v:ext="edit" aspectratio="t"/>
            <w10:wrap type="none"/>
            <w10:anchorlock/>
          </v:shape>
          <o:OLEObject Type="Embed" ProgID="Equation.DSMT4" ShapeID="_x0000_i1034" DrawAspect="Content" ObjectID="_1468075734" r:id="rId26">
            <o:LockedField>false</o:LockedField>
          </o:OLEObject>
        </w:object>
      </w:r>
      <w:r>
        <w:rPr>
          <w:rFonts w:hint="eastAsia"/>
          <w:color w:val="000000"/>
        </w:rPr>
        <w:t>，与筒底的动摩擦因数为</w:t>
      </w:r>
      <w:r>
        <w:rPr>
          <w:rFonts w:cs="Times New Roman"/>
          <w:color w:val="000000"/>
          <w:position w:val="-10"/>
          <w:rtl w:val="0"/>
          <w:cs w:val="0"/>
        </w:rPr>
        <w:object>
          <v:shape id="_x0000_i1035" o:spt="75" alt="eqId1100379a4385b9ce064847bc21760adc" type="#_x0000_t75" style="height:12pt;width:11pt;" o:ole="t" filled="f" o:preferrelative="t" stroked="f" coordsize="21600,21600">
            <v:path/>
            <v:fill on="f" focussize="0,0"/>
            <v:stroke on="f" joinstyle="miter"/>
            <v:imagedata r:id="rId29" o:title=""/>
            <o:lock v:ext="edit" aspectratio="t"/>
            <w10:wrap type="none"/>
            <w10:anchorlock/>
          </v:shape>
          <o:OLEObject Type="Embed" ProgID="Equation.DSMT4" ShapeID="_x0000_i1035" DrawAspect="Content" ObjectID="_1468075735" r:id="rId28">
            <o:LockedField>false</o:LockedField>
          </o:OLEObject>
        </w:object>
      </w:r>
      <w:r>
        <w:rPr>
          <w:rFonts w:hint="eastAsia"/>
          <w:color w:val="000000"/>
        </w:rPr>
        <w:t>，重力加速度为</w:t>
      </w:r>
      <w:r>
        <w:rPr>
          <w:i/>
          <w:iCs/>
          <w:color w:val="000000"/>
        </w:rPr>
        <w:t>g</w:t>
      </w:r>
      <w:r>
        <w:rPr>
          <w:rFonts w:hint="eastAsia"/>
          <w:color w:val="000000"/>
        </w:rPr>
        <w:t>．下列说法正确的是</w:t>
      </w:r>
    </w:p>
    <w:p w14:paraId="03E80502">
      <w:pPr>
        <w:bidi w:val="0"/>
        <w:spacing w:line="408" w:lineRule="exact"/>
        <w:ind w:left="340"/>
        <w:jc w:val="left"/>
        <w:rPr>
          <w:color w:val="000000"/>
        </w:rPr>
      </w:pPr>
      <w:r>
        <w:pict>
          <v:group id="组合 73" o:spid="_x0000_s1053" o:spt="203" style="position:absolute;left:0pt;margin-left:154.85pt;margin-top:9.4pt;height:84.95pt;width:142pt;z-index:-251644928;mso-width-relative:page;mso-height-relative:page;" coordorigin="0,990" coordsize="17830,10668">
            <o:lock v:ext="edit" aspectratio="t"/>
            <v:shape id="图片 49" o:spid="_x0000_s1054" o:spt="75" type="#_x0000_t75" style="position:absolute;left:9753;top:990;height:10668;width:8077;" filled="f" o:preferrelative="t" stroked="f" coordsize="21600,21600">
              <v:path/>
              <v:fill on="f" focussize="0,0"/>
              <v:stroke on="f" joinstyle="miter"/>
              <v:imagedata r:id="rId30" cropleft="4344f" croptop="4828f" cropright="1039f" cropbottom="1065f" gain="79922f" grayscale="t" o:title=""/>
              <o:lock v:ext="edit" aspectratio="t"/>
            </v:shape>
            <v:shape id="图片 50" o:spid="_x0000_s1055" o:spt="75" type="#_x0000_t75" style="position:absolute;left:0;top:1752;height:9830;width:7632;" filled="f" o:preferrelative="t" stroked="f" coordsize="21600,21600">
              <v:path/>
              <v:fill on="f" focussize="0,0"/>
              <v:stroke on="f" joinstyle="miter"/>
              <v:imagedata r:id="rId31" gain="79922f" grayscale="t" o:title=""/>
              <o:lock v:ext="edit" aspectratio="t"/>
            </v:shape>
          </v:group>
        </w:pict>
      </w:r>
    </w:p>
    <w:p w14:paraId="7B3F6C67">
      <w:pPr>
        <w:bidi w:val="0"/>
        <w:spacing w:line="408" w:lineRule="exact"/>
        <w:ind w:left="340"/>
        <w:jc w:val="left"/>
        <w:rPr>
          <w:color w:val="000000"/>
        </w:rPr>
      </w:pPr>
    </w:p>
    <w:p w14:paraId="5EF7F76A">
      <w:pPr>
        <w:bidi w:val="0"/>
        <w:spacing w:line="408" w:lineRule="exact"/>
        <w:ind w:left="340"/>
        <w:jc w:val="left"/>
        <w:rPr>
          <w:color w:val="000000"/>
        </w:rPr>
      </w:pPr>
    </w:p>
    <w:p w14:paraId="170F0292">
      <w:pPr>
        <w:bidi w:val="0"/>
        <w:spacing w:line="408" w:lineRule="exact"/>
        <w:ind w:left="340"/>
        <w:jc w:val="left"/>
        <w:rPr>
          <w:color w:val="000000"/>
        </w:rPr>
      </w:pPr>
    </w:p>
    <w:p w14:paraId="6D7F3545">
      <w:pPr>
        <w:bidi w:val="0"/>
        <w:spacing w:line="408" w:lineRule="exact"/>
        <w:ind w:left="340"/>
        <w:jc w:val="left"/>
        <w:rPr>
          <w:color w:val="000000"/>
        </w:rPr>
      </w:pPr>
    </w:p>
    <w:p w14:paraId="0A1EF938">
      <w:pPr>
        <w:bidi w:val="0"/>
        <w:spacing w:line="408" w:lineRule="exact"/>
        <w:ind w:left="340"/>
        <w:jc w:val="left"/>
        <w:rPr>
          <w:color w:val="000000"/>
        </w:rPr>
      </w:pPr>
      <w:r>
        <w:rPr>
          <w:color w:val="000000"/>
        </w:rPr>
        <w:t>A</w:t>
      </w:r>
      <w:r>
        <w:rPr>
          <w:rFonts w:hint="eastAsia"/>
          <w:color w:val="000000"/>
        </w:rPr>
        <w:t>．笔底部所受摩擦力大小为</w:t>
      </w:r>
      <w:r>
        <w:rPr>
          <w:rFonts w:hint="default"/>
          <w:i/>
          <w:color w:val="000000"/>
        </w:rPr>
        <w:t>μmg</w:t>
      </w:r>
      <w:r>
        <w:rPr>
          <w:i/>
          <w:color w:val="000000"/>
        </w:rPr>
        <w:tab/>
      </w:r>
      <w:r>
        <w:rPr>
          <w:i/>
          <w:color w:val="000000"/>
        </w:rPr>
        <w:tab/>
      </w:r>
      <w:r>
        <w:rPr>
          <w:i/>
          <w:color w:val="000000"/>
        </w:rPr>
        <w:tab/>
      </w:r>
      <w:r>
        <w:rPr>
          <w:color w:val="000000"/>
        </w:rPr>
        <w:t>B</w:t>
      </w:r>
      <w:r>
        <w:rPr>
          <w:rFonts w:hint="eastAsia"/>
          <w:color w:val="000000"/>
        </w:rPr>
        <w:t>．笔筒口对笔的弹力沿笔向上</w:t>
      </w:r>
      <w:r>
        <w:rPr>
          <w:color w:val="000000"/>
        </w:rPr>
        <w:t xml:space="preserve">  </w:t>
      </w:r>
    </w:p>
    <w:p w14:paraId="3B421072">
      <w:pPr>
        <w:bidi w:val="0"/>
        <w:spacing w:line="408" w:lineRule="exact"/>
        <w:ind w:left="340"/>
        <w:jc w:val="left"/>
        <w:rPr>
          <w:color w:val="000000"/>
        </w:rPr>
      </w:pPr>
      <w:r>
        <w:rPr>
          <w:color w:val="000000"/>
        </w:rPr>
        <w:t>C</w:t>
      </w:r>
      <w:r>
        <w:rPr>
          <w:rFonts w:hint="eastAsia"/>
          <w:color w:val="000000"/>
        </w:rPr>
        <w:t>．笔筒对笔作用力大小等于</w:t>
      </w:r>
      <w:r>
        <w:rPr>
          <w:i/>
          <w:color w:val="000000"/>
        </w:rPr>
        <w:t>mg</w:t>
      </w:r>
      <w:r>
        <w:rPr>
          <w:i/>
          <w:color w:val="000000"/>
        </w:rPr>
        <w:tab/>
      </w:r>
      <w:r>
        <w:rPr>
          <w:i/>
          <w:color w:val="000000"/>
        </w:rPr>
        <w:tab/>
      </w:r>
      <w:r>
        <w:rPr>
          <w:i/>
          <w:color w:val="000000"/>
        </w:rPr>
        <w:tab/>
      </w:r>
      <w:r>
        <w:rPr>
          <w:i/>
          <w:color w:val="000000"/>
        </w:rPr>
        <w:tab/>
      </w:r>
      <w:r>
        <w:rPr>
          <w:color w:val="000000"/>
        </w:rPr>
        <w:t>D</w:t>
      </w:r>
      <w:r>
        <w:rPr>
          <w:rFonts w:hint="eastAsia"/>
          <w:color w:val="000000"/>
        </w:rPr>
        <w:t>．减小</w:t>
      </w:r>
      <w:r>
        <w:rPr>
          <w:rFonts w:cs="Times New Roman"/>
          <w:color w:val="000000"/>
          <w:position w:val="-6"/>
          <w:rtl w:val="0"/>
          <w:cs w:val="0"/>
        </w:rPr>
        <w:object>
          <v:shape id="_x0000_i1036" o:spt="75" alt="eqIdc24095e409b025db711f14be783a406c" type="#_x0000_t75" style="height:12pt;width:9pt;" o:ole="t" filled="f" o:preferrelative="t" stroked="f" coordsize="21600,21600">
            <v:path/>
            <v:fill on="f" focussize="0,0"/>
            <v:stroke on="f" joinstyle="miter"/>
            <v:imagedata r:id="rId27" o:title=""/>
            <o:lock v:ext="edit" aspectratio="t"/>
            <w10:wrap type="none"/>
            <w10:anchorlock/>
          </v:shape>
          <o:OLEObject Type="Embed" ProgID="Equation.DSMT4" ShapeID="_x0000_i1036" DrawAspect="Content" ObjectID="_1468075736" r:id="rId32">
            <o:LockedField>false</o:LockedField>
          </o:OLEObject>
        </w:object>
      </w:r>
      <w:r>
        <w:rPr>
          <w:rFonts w:hint="eastAsia"/>
          <w:color w:val="000000"/>
        </w:rPr>
        <w:t>，桌面对笔筒的摩擦力变大</w:t>
      </w:r>
    </w:p>
    <w:p w14:paraId="1B020B98">
      <w:pPr>
        <w:tabs>
          <w:tab w:val="left" w:pos="210"/>
          <w:tab w:val="left" w:pos="2076"/>
          <w:tab w:val="left" w:pos="4153"/>
          <w:tab w:val="left" w:pos="6229"/>
        </w:tabs>
        <w:bidi w:val="0"/>
        <w:spacing w:line="410" w:lineRule="exact"/>
        <w:ind w:left="315" w:hanging="315" w:hangingChars="150"/>
        <w:jc w:val="left"/>
        <w:rPr>
          <w:color w:val="000000"/>
        </w:rPr>
      </w:pPr>
      <w:r>
        <w:pict>
          <v:shape id="图片 1" o:spid="_x0000_s1057" o:spt="75" type="#_x0000_t75" style="position:absolute;left:0pt;margin-left:294pt;margin-top:75.8pt;height:67.5pt;width:125.75pt;z-index:-251652096;mso-width-relative:page;mso-height-relative:page;" filled="f" o:preferrelative="t" stroked="f" coordsize="21600,21600">
            <v:path/>
            <v:fill on="f" focussize="0,0"/>
            <v:stroke on="f" joinstyle="miter"/>
            <v:imagedata r:id="rId33" gain="69719f" grayscale="t" o:title=""/>
            <o:lock v:ext="edit" aspectratio="t"/>
          </v:shape>
        </w:pict>
      </w:r>
      <w:r>
        <w:rPr>
          <w:color w:val="000000"/>
        </w:rPr>
        <w:t>9</w:t>
      </w:r>
      <w:r>
        <w:rPr>
          <w:rFonts w:hint="eastAsia"/>
          <w:color w:val="000000"/>
        </w:rPr>
        <w:t>．如图所示，一质量为</w:t>
      </w:r>
      <w:r>
        <w:rPr>
          <w:i/>
          <w:color w:val="000000"/>
        </w:rPr>
        <w:t>m</w:t>
      </w:r>
      <w:r>
        <w:rPr>
          <w:rFonts w:hint="eastAsia"/>
        </w:rPr>
        <w:t>＝</w:t>
      </w:r>
      <w:r>
        <w:t>0.5kg</w:t>
      </w:r>
      <w:r>
        <w:rPr>
          <w:rFonts w:hint="eastAsia"/>
          <w:color w:val="000000"/>
        </w:rPr>
        <w:t>，带电量为</w:t>
      </w:r>
      <w:r>
        <w:rPr>
          <w:i/>
          <w:color w:val="000000"/>
        </w:rPr>
        <w:t>q</w:t>
      </w:r>
      <w:r>
        <w:rPr>
          <w:rFonts w:hint="eastAsia"/>
        </w:rPr>
        <w:t>＝</w:t>
      </w:r>
      <w:r>
        <w:t>+2</w:t>
      </w:r>
      <w:r>
        <w:rPr>
          <w:rFonts w:hint="eastAsia"/>
        </w:rPr>
        <w:t>×</w:t>
      </w:r>
      <w:r>
        <w:t>10</w:t>
      </w:r>
      <w:r>
        <w:rPr>
          <w:vertAlign w:val="superscript"/>
        </w:rPr>
        <w:t xml:space="preserve">-6 </w:t>
      </w:r>
      <w:r>
        <w:t>C</w:t>
      </w:r>
      <w:r>
        <w:rPr>
          <w:rFonts w:hint="eastAsia"/>
          <w:color w:val="000000"/>
        </w:rPr>
        <w:t>的物块</w:t>
      </w:r>
      <w:r>
        <w:rPr>
          <w:color w:val="000000"/>
        </w:rPr>
        <w:t>A</w:t>
      </w:r>
      <w:r>
        <w:rPr>
          <w:rFonts w:hint="eastAsia"/>
          <w:color w:val="000000"/>
        </w:rPr>
        <w:t>放在一个静止的绝缘木箱内，木箱内有水平向右</w:t>
      </w:r>
      <w:r>
        <w:rPr>
          <w:i/>
          <w:color w:val="000000"/>
        </w:rPr>
        <w:t>E</w:t>
      </w:r>
      <w:r>
        <w:rPr>
          <w:rFonts w:hint="eastAsia"/>
        </w:rPr>
        <w:t>＝</w:t>
      </w:r>
      <w:r>
        <w:t>6</w:t>
      </w:r>
      <w:r>
        <w:rPr>
          <w:rFonts w:hint="eastAsia"/>
        </w:rPr>
        <w:t>×</w:t>
      </w:r>
      <w:r>
        <w:t>10</w:t>
      </w:r>
      <w:r>
        <w:rPr>
          <w:vertAlign w:val="superscript"/>
        </w:rPr>
        <w:t xml:space="preserve">5 </w:t>
      </w:r>
      <w:r>
        <w:t>N/C</w:t>
      </w:r>
      <w:r>
        <w:rPr>
          <w:rFonts w:hint="eastAsia"/>
          <w:color w:val="000000"/>
        </w:rPr>
        <w:t>的匀强电场，</w:t>
      </w:r>
      <w:r>
        <w:rPr>
          <w:color w:val="000000"/>
        </w:rPr>
        <w:t>A</w:t>
      </w:r>
      <w:r>
        <w:rPr>
          <w:rFonts w:hint="eastAsia"/>
          <w:color w:val="000000"/>
        </w:rPr>
        <w:t>和木箱水平底面之间的动摩擦因数</w:t>
      </w:r>
      <w:r>
        <w:rPr>
          <w:rFonts w:hint="default"/>
          <w:i/>
          <w:color w:val="000000"/>
        </w:rPr>
        <w:t>μ</w:t>
      </w:r>
      <w:r>
        <w:rPr>
          <w:rFonts w:hint="eastAsia"/>
        </w:rPr>
        <w:t>＝</w:t>
      </w:r>
      <w:r>
        <w:t>0.3</w:t>
      </w:r>
      <w:r>
        <w:rPr>
          <w:rFonts w:hint="eastAsia"/>
          <w:color w:val="000000"/>
        </w:rPr>
        <w:t>．设最大静摩擦力等于滑动摩擦力，</w:t>
      </w:r>
      <w:r>
        <w:rPr>
          <w:rFonts w:eastAsia="Times New Roman"/>
          <w:i/>
          <w:color w:val="000000"/>
        </w:rPr>
        <w:t>g</w:t>
      </w:r>
      <w:r>
        <w:rPr>
          <w:rFonts w:hint="eastAsia"/>
          <w:color w:val="000000"/>
        </w:rPr>
        <w:t>取</w:t>
      </w:r>
      <w:r>
        <w:rPr>
          <w:color w:val="000000"/>
        </w:rPr>
        <w:t>10m/s</w:t>
      </w:r>
      <w:r>
        <w:rPr>
          <w:color w:val="000000"/>
          <w:vertAlign w:val="superscript"/>
        </w:rPr>
        <w:t>2</w:t>
      </w:r>
      <w:r>
        <w:rPr>
          <w:rFonts w:hint="eastAsia"/>
          <w:color w:val="000000"/>
        </w:rPr>
        <w:t>，若木箱做如下加速运动，物块</w:t>
      </w:r>
      <w:r>
        <w:rPr>
          <w:color w:val="000000"/>
        </w:rPr>
        <w:t>A</w:t>
      </w:r>
      <w:r>
        <w:rPr>
          <w:rFonts w:hint="eastAsia"/>
          <w:color w:val="000000"/>
        </w:rPr>
        <w:t>将相对木箱滑动的是</w:t>
      </w:r>
      <w:r>
        <w:rPr>
          <w:rFonts w:eastAsia="Times New Roman"/>
          <w:color w:val="000000"/>
          <w:kern w:val="0"/>
        </w:rPr>
        <w:t>  </w:t>
      </w:r>
    </w:p>
    <w:p w14:paraId="6004F2B4">
      <w:pPr>
        <w:bidi w:val="0"/>
        <w:spacing w:line="410" w:lineRule="exact"/>
        <w:ind w:left="340"/>
        <w:jc w:val="left"/>
        <w:rPr>
          <w:color w:val="000000"/>
        </w:rPr>
      </w:pPr>
      <w:r>
        <w:rPr>
          <w:color w:val="000000"/>
        </w:rPr>
        <w:t>A</w:t>
      </w:r>
      <w:r>
        <w:rPr>
          <w:rFonts w:hint="eastAsia"/>
          <w:color w:val="000000"/>
        </w:rPr>
        <w:t>．向上做匀加速运动，加速度大小为</w:t>
      </w:r>
      <w:r>
        <w:rPr>
          <w:color w:val="000000"/>
        </w:rPr>
        <w:t>0.7 m/s</w:t>
      </w:r>
      <w:r>
        <w:rPr>
          <w:color w:val="000000"/>
          <w:vertAlign w:val="superscript"/>
        </w:rPr>
        <w:t>2</w:t>
      </w:r>
      <w:r>
        <w:rPr>
          <w:color w:val="000000"/>
        </w:rPr>
        <w:t xml:space="preserve"> </w:t>
      </w:r>
    </w:p>
    <w:p w14:paraId="01849FEB">
      <w:pPr>
        <w:bidi w:val="0"/>
        <w:spacing w:line="410" w:lineRule="exact"/>
        <w:ind w:left="340"/>
        <w:jc w:val="left"/>
        <w:rPr>
          <w:color w:val="000000"/>
        </w:rPr>
      </w:pPr>
      <w:r>
        <w:rPr>
          <w:color w:val="000000"/>
        </w:rPr>
        <w:t>B</w:t>
      </w:r>
      <w:r>
        <w:rPr>
          <w:rFonts w:hint="eastAsia"/>
          <w:color w:val="000000"/>
        </w:rPr>
        <w:t>．向下做匀加速运动，加速度大小为</w:t>
      </w:r>
      <w:r>
        <w:rPr>
          <w:color w:val="000000"/>
        </w:rPr>
        <w:t>0.7 m/s</w:t>
      </w:r>
      <w:r>
        <w:rPr>
          <w:color w:val="000000"/>
          <w:vertAlign w:val="superscript"/>
        </w:rPr>
        <w:t>2</w:t>
      </w:r>
    </w:p>
    <w:p w14:paraId="75140B3B">
      <w:pPr>
        <w:bidi w:val="0"/>
        <w:spacing w:line="410" w:lineRule="exact"/>
        <w:ind w:left="340"/>
        <w:jc w:val="left"/>
        <w:rPr>
          <w:color w:val="000000"/>
        </w:rPr>
      </w:pPr>
      <w:r>
        <w:rPr>
          <w:color w:val="000000"/>
        </w:rPr>
        <w:t>C</w:t>
      </w:r>
      <w:r>
        <w:rPr>
          <w:rFonts w:hint="eastAsia"/>
          <w:color w:val="000000"/>
        </w:rPr>
        <w:t>．向左做匀加速运动，加速度大小为</w:t>
      </w:r>
      <w:r>
        <w:rPr>
          <w:color w:val="000000"/>
        </w:rPr>
        <w:t>0.7 m/s</w:t>
      </w:r>
      <w:r>
        <w:rPr>
          <w:color w:val="000000"/>
          <w:vertAlign w:val="superscript"/>
        </w:rPr>
        <w:t>2</w:t>
      </w:r>
    </w:p>
    <w:p w14:paraId="71CC7701">
      <w:pPr>
        <w:bidi w:val="0"/>
        <w:spacing w:line="410" w:lineRule="exact"/>
        <w:ind w:left="340"/>
        <w:jc w:val="left"/>
        <w:rPr>
          <w:color w:val="000000"/>
        </w:rPr>
      </w:pPr>
      <w:r>
        <w:rPr>
          <w:color w:val="000000"/>
        </w:rPr>
        <w:t>D</w:t>
      </w:r>
      <w:r>
        <w:rPr>
          <w:rFonts w:hint="eastAsia"/>
          <w:color w:val="000000"/>
        </w:rPr>
        <w:t>．向右做匀加速运动，加速度大小为</w:t>
      </w:r>
      <w:r>
        <w:rPr>
          <w:color w:val="000000"/>
        </w:rPr>
        <w:t>0.7 m/s</w:t>
      </w:r>
      <w:r>
        <w:rPr>
          <w:color w:val="000000"/>
          <w:vertAlign w:val="superscript"/>
        </w:rPr>
        <w:t>2</w:t>
      </w:r>
      <w:r>
        <w:rPr>
          <w:color w:val="000000"/>
        </w:rPr>
        <w:t xml:space="preserve"> </w:t>
      </w:r>
    </w:p>
    <w:p w14:paraId="57F7FA01">
      <w:pPr>
        <w:bidi w:val="0"/>
        <w:spacing w:line="410" w:lineRule="exact"/>
        <w:ind w:left="382" w:hanging="382"/>
        <w:jc w:val="left"/>
        <w:rPr>
          <w:color w:val="000000"/>
        </w:rPr>
      </w:pPr>
      <w:r>
        <w:rPr>
          <w:color w:val="000000"/>
        </w:rPr>
        <w:t>10</w:t>
      </w:r>
      <w:r>
        <w:rPr>
          <w:rFonts w:hint="eastAsia"/>
          <w:color w:val="000000"/>
        </w:rPr>
        <w:t>．如图所示，两质量相等的物块</w:t>
      </w:r>
      <w:r>
        <w:rPr>
          <w:color w:val="000000"/>
        </w:rPr>
        <w:t>A</w:t>
      </w:r>
      <w:r>
        <w:rPr>
          <w:rFonts w:hint="eastAsia"/>
          <w:color w:val="000000"/>
        </w:rPr>
        <w:t>、</w:t>
      </w:r>
      <w:r>
        <w:rPr>
          <w:color w:val="000000"/>
        </w:rPr>
        <w:t>B</w:t>
      </w:r>
      <w:r>
        <w:rPr>
          <w:rFonts w:hint="eastAsia"/>
          <w:color w:val="000000"/>
        </w:rPr>
        <w:t>通过一轻质弹簧连接，</w:t>
      </w:r>
      <w:r>
        <w:rPr>
          <w:color w:val="000000"/>
        </w:rPr>
        <w:t>B</w:t>
      </w:r>
      <w:r>
        <w:rPr>
          <w:rFonts w:hint="eastAsia"/>
          <w:color w:val="000000"/>
        </w:rPr>
        <w:t>足够长、放置在水平面上，所有接触面均光滑．弹簧开始时处于原长，运动过程中始终处在弹性限度内．在物块</w:t>
      </w:r>
      <w:r>
        <w:rPr>
          <w:color w:val="000000"/>
        </w:rPr>
        <w:t>A</w:t>
      </w:r>
      <w:r>
        <w:rPr>
          <w:rFonts w:hint="eastAsia"/>
          <w:color w:val="000000"/>
        </w:rPr>
        <w:t>上施加一个水平恒力</w:t>
      </w:r>
      <w:r>
        <w:rPr>
          <w:i/>
          <w:iCs/>
          <w:color w:val="000000"/>
        </w:rPr>
        <w:t>F</w:t>
      </w:r>
      <w:r>
        <w:rPr>
          <w:rFonts w:hint="eastAsia"/>
          <w:color w:val="000000"/>
        </w:rPr>
        <w:t>，</w:t>
      </w:r>
      <w:r>
        <w:rPr>
          <w:color w:val="000000"/>
        </w:rPr>
        <w:t>A</w:t>
      </w:r>
      <w:r>
        <w:rPr>
          <w:rFonts w:hint="eastAsia"/>
          <w:color w:val="000000"/>
        </w:rPr>
        <w:t>、</w:t>
      </w:r>
      <w:r>
        <w:rPr>
          <w:color w:val="000000"/>
        </w:rPr>
        <w:t>B</w:t>
      </w:r>
      <w:r>
        <w:rPr>
          <w:rFonts w:hint="eastAsia"/>
          <w:color w:val="000000"/>
        </w:rPr>
        <w:t>从静止开始运动到第一次速度相等的过程中，下列说法中</w:t>
      </w:r>
      <w:r>
        <w:rPr>
          <w:rFonts w:hint="eastAsia"/>
          <w:color w:val="000000"/>
          <w:em w:val="dot"/>
        </w:rPr>
        <w:t>错误</w:t>
      </w:r>
      <w:r>
        <w:rPr>
          <w:rFonts w:hint="eastAsia"/>
          <w:color w:val="000000"/>
        </w:rPr>
        <w:t>的是</w:t>
      </w:r>
    </w:p>
    <w:p w14:paraId="535CB57E">
      <w:pPr>
        <w:bidi w:val="0"/>
        <w:spacing w:line="410" w:lineRule="exact"/>
        <w:ind w:left="340"/>
        <w:jc w:val="left"/>
        <w:rPr>
          <w:color w:val="000000"/>
        </w:rPr>
      </w:pPr>
      <w:r>
        <w:pict>
          <v:shape id="图片 51" o:spid="_x0000_s1058" o:spt="75" alt="@@@0f218205-f6d9-4a8b-9adc-219a94b7940c" type="#_x0000_t75" style="position:absolute;left:0pt;margin-left:275.05pt;margin-top:4.35pt;height:37.3pt;width:152.25pt;z-index:-251651072;mso-width-relative:page;mso-height-relative:page;" filled="f" o:preferrelative="t" stroked="f" coordsize="21600,21600">
            <v:path/>
            <v:fill on="f" focussize="0,0"/>
            <v:stroke on="f" joinstyle="miter"/>
            <v:imagedata r:id="rId34" gain="74473f" blacklevel="-1966f" grayscale="t" o:title=""/>
            <o:lock v:ext="edit" aspectratio="t"/>
          </v:shape>
        </w:pict>
      </w:r>
      <w:r>
        <w:rPr>
          <w:color w:val="000000"/>
        </w:rPr>
        <w:t>A</w:t>
      </w:r>
      <w:r>
        <w:rPr>
          <w:rFonts w:hint="eastAsia"/>
          <w:color w:val="000000"/>
        </w:rPr>
        <w:t>．当</w:t>
      </w:r>
      <w:r>
        <w:rPr>
          <w:color w:val="000000"/>
        </w:rPr>
        <w:t>A</w:t>
      </w:r>
      <w:r>
        <w:rPr>
          <w:rFonts w:hint="eastAsia"/>
          <w:color w:val="000000"/>
        </w:rPr>
        <w:t>、</w:t>
      </w:r>
      <w:r>
        <w:rPr>
          <w:color w:val="000000"/>
        </w:rPr>
        <w:t>B</w:t>
      </w:r>
      <w:r>
        <w:rPr>
          <w:rFonts w:hint="eastAsia"/>
          <w:color w:val="000000"/>
        </w:rPr>
        <w:t>的速度相等时，</w:t>
      </w:r>
      <w:r>
        <w:rPr>
          <w:color w:val="000000"/>
        </w:rPr>
        <w:t>A</w:t>
      </w:r>
      <w:r>
        <w:rPr>
          <w:rFonts w:hint="eastAsia"/>
          <w:color w:val="000000"/>
        </w:rPr>
        <w:t>的速度达到最大</w:t>
      </w:r>
    </w:p>
    <w:p w14:paraId="741F0AE5">
      <w:pPr>
        <w:bidi w:val="0"/>
        <w:spacing w:line="410" w:lineRule="exact"/>
        <w:ind w:left="340"/>
        <w:jc w:val="left"/>
        <w:rPr>
          <w:color w:val="000000"/>
        </w:rPr>
      </w:pPr>
      <w:r>
        <w:rPr>
          <w:color w:val="000000"/>
        </w:rPr>
        <w:t>B</w:t>
      </w:r>
      <w:r>
        <w:rPr>
          <w:rFonts w:hint="eastAsia"/>
          <w:color w:val="000000"/>
        </w:rPr>
        <w:t>．当</w:t>
      </w:r>
      <w:r>
        <w:rPr>
          <w:color w:val="000000"/>
        </w:rPr>
        <w:t>A</w:t>
      </w:r>
      <w:r>
        <w:rPr>
          <w:rFonts w:hint="eastAsia"/>
          <w:color w:val="000000"/>
        </w:rPr>
        <w:t>、</w:t>
      </w:r>
      <w:r>
        <w:rPr>
          <w:color w:val="000000"/>
        </w:rPr>
        <w:t>B</w:t>
      </w:r>
      <w:r>
        <w:rPr>
          <w:rFonts w:hint="eastAsia"/>
          <w:color w:val="000000"/>
        </w:rPr>
        <w:t>的速度相等时，弹簧的弹性势能最大</w:t>
      </w:r>
    </w:p>
    <w:p w14:paraId="0EDB2C37">
      <w:pPr>
        <w:bidi w:val="0"/>
        <w:spacing w:line="410" w:lineRule="exact"/>
        <w:ind w:left="340"/>
        <w:jc w:val="left"/>
        <w:rPr>
          <w:color w:val="000000"/>
        </w:rPr>
      </w:pPr>
      <w:r>
        <w:rPr>
          <w:color w:val="000000"/>
        </w:rPr>
        <w:t>C</w:t>
      </w:r>
      <w:r>
        <w:rPr>
          <w:rFonts w:hint="eastAsia"/>
          <w:color w:val="000000"/>
        </w:rPr>
        <w:t>．当</w:t>
      </w:r>
      <w:r>
        <w:rPr>
          <w:color w:val="000000"/>
        </w:rPr>
        <w:t>A</w:t>
      </w:r>
      <w:r>
        <w:rPr>
          <w:rFonts w:hint="eastAsia"/>
          <w:color w:val="000000"/>
        </w:rPr>
        <w:t>、</w:t>
      </w:r>
      <w:r>
        <w:rPr>
          <w:color w:val="000000"/>
        </w:rPr>
        <w:t>B</w:t>
      </w:r>
      <w:r>
        <w:rPr>
          <w:rFonts w:hint="eastAsia"/>
          <w:color w:val="000000"/>
        </w:rPr>
        <w:t>加速度相等时，</w:t>
      </w:r>
      <w:r>
        <w:rPr>
          <w:color w:val="000000"/>
        </w:rPr>
        <w:t>A</w:t>
      </w:r>
      <w:r>
        <w:rPr>
          <w:rFonts w:hint="eastAsia"/>
          <w:color w:val="000000"/>
        </w:rPr>
        <w:t>、</w:t>
      </w:r>
      <w:r>
        <w:rPr>
          <w:color w:val="000000"/>
        </w:rPr>
        <w:t>B</w:t>
      </w:r>
      <w:r>
        <w:rPr>
          <w:rFonts w:hint="eastAsia"/>
          <w:color w:val="000000"/>
        </w:rPr>
        <w:t>与弹簧构成的系统机械能最大</w:t>
      </w:r>
    </w:p>
    <w:p w14:paraId="3796668D">
      <w:pPr>
        <w:bidi w:val="0"/>
        <w:spacing w:line="410" w:lineRule="exact"/>
        <w:ind w:left="340"/>
        <w:jc w:val="left"/>
        <w:rPr>
          <w:color w:val="000000"/>
        </w:rPr>
      </w:pPr>
      <w:r>
        <w:rPr>
          <w:color w:val="000000"/>
        </w:rPr>
        <w:t>D</w:t>
      </w:r>
      <w:r>
        <w:rPr>
          <w:rFonts w:hint="eastAsia"/>
          <w:color w:val="000000"/>
        </w:rPr>
        <w:t>．当</w:t>
      </w:r>
      <w:r>
        <w:rPr>
          <w:color w:val="000000"/>
        </w:rPr>
        <w:t>A</w:t>
      </w:r>
      <w:r>
        <w:rPr>
          <w:rFonts w:hint="eastAsia"/>
          <w:color w:val="000000"/>
        </w:rPr>
        <w:t>、</w:t>
      </w:r>
      <w:r>
        <w:rPr>
          <w:color w:val="000000"/>
        </w:rPr>
        <w:t>B</w:t>
      </w:r>
      <w:r>
        <w:rPr>
          <w:rFonts w:hint="eastAsia"/>
          <w:color w:val="000000"/>
        </w:rPr>
        <w:t>加速度相等时，</w:t>
      </w:r>
      <w:r>
        <w:rPr>
          <w:color w:val="000000"/>
        </w:rPr>
        <w:t>A</w:t>
      </w:r>
      <w:r>
        <w:rPr>
          <w:rFonts w:hint="eastAsia"/>
          <w:color w:val="000000"/>
        </w:rPr>
        <w:t>、</w:t>
      </w:r>
      <w:r>
        <w:rPr>
          <w:color w:val="000000"/>
        </w:rPr>
        <w:t>B</w:t>
      </w:r>
      <w:r>
        <w:rPr>
          <w:rFonts w:hint="eastAsia"/>
          <w:color w:val="000000"/>
        </w:rPr>
        <w:t>的速度差最大</w:t>
      </w:r>
    </w:p>
    <w:p w14:paraId="7CF88F86">
      <w:pPr>
        <w:tabs>
          <w:tab w:val="left" w:pos="210"/>
        </w:tabs>
        <w:bidi w:val="0"/>
        <w:snapToGrid w:val="0"/>
        <w:spacing w:before="120" w:line="410" w:lineRule="exact"/>
        <w:ind w:left="397" w:hanging="397"/>
        <w:rPr>
          <w:rFonts w:eastAsia="黑体"/>
          <w:bCs/>
          <w:color w:val="000000"/>
          <w:spacing w:val="-2"/>
        </w:rPr>
      </w:pPr>
      <w:r>
        <w:rPr>
          <w:rFonts w:hint="eastAsia" w:eastAsia="黑体"/>
          <w:color w:val="000000"/>
        </w:rPr>
        <w:t>二、非选择题：</w:t>
      </w:r>
      <w:r>
        <w:rPr>
          <w:rFonts w:hint="eastAsia" w:eastAsia="黑体"/>
          <w:color w:val="000000"/>
          <w:spacing w:val="-2"/>
        </w:rPr>
        <w:t>共</w:t>
      </w:r>
      <w:r>
        <w:rPr>
          <w:rFonts w:eastAsia="黑体"/>
          <w:color w:val="000000"/>
          <w:spacing w:val="-2"/>
        </w:rPr>
        <w:t>5</w:t>
      </w:r>
      <w:r>
        <w:rPr>
          <w:rFonts w:hint="eastAsia" w:eastAsia="黑体"/>
          <w:color w:val="000000"/>
          <w:spacing w:val="-2"/>
        </w:rPr>
        <w:t>题，共</w:t>
      </w:r>
      <w:r>
        <w:rPr>
          <w:rFonts w:eastAsia="黑体"/>
          <w:color w:val="000000"/>
          <w:spacing w:val="-2"/>
        </w:rPr>
        <w:t>60</w:t>
      </w:r>
      <w:r>
        <w:rPr>
          <w:rFonts w:hint="eastAsia" w:eastAsia="黑体"/>
          <w:color w:val="000000"/>
          <w:spacing w:val="-2"/>
        </w:rPr>
        <w:t>分．其中第</w:t>
      </w:r>
      <w:r>
        <w:rPr>
          <w:rFonts w:eastAsia="黑体"/>
          <w:color w:val="000000"/>
          <w:spacing w:val="-2"/>
        </w:rPr>
        <w:t>12~15</w:t>
      </w:r>
      <w:r>
        <w:rPr>
          <w:rFonts w:hint="eastAsia" w:eastAsia="黑体"/>
          <w:color w:val="000000"/>
          <w:spacing w:val="-2"/>
        </w:rPr>
        <w:t>题解答时请</w:t>
      </w:r>
      <w:r>
        <w:rPr>
          <w:rFonts w:hint="eastAsia" w:eastAsia="黑体"/>
          <w:bCs/>
          <w:color w:val="000000"/>
          <w:spacing w:val="-2"/>
        </w:rPr>
        <w:t>写出必要的文字说明、方程式和重要的演算步骤，只写出最后答案的不能得分；有数值计算时，答案中必须明确写出数值和单位．</w:t>
      </w:r>
    </w:p>
    <w:p w14:paraId="63EA6E1A">
      <w:pPr>
        <w:tabs>
          <w:tab w:val="left" w:pos="210"/>
        </w:tabs>
        <w:bidi w:val="0"/>
        <w:spacing w:before="60" w:line="410" w:lineRule="exact"/>
        <w:rPr>
          <w:color w:val="000000"/>
        </w:rPr>
      </w:pPr>
      <w:r>
        <w:rPr>
          <w:color w:val="000000"/>
        </w:rPr>
        <w:t>11</w:t>
      </w:r>
      <w:r>
        <w:rPr>
          <w:rFonts w:hint="eastAsia"/>
          <w:color w:val="000000"/>
        </w:rPr>
        <w:t>．</w:t>
      </w:r>
      <w:r>
        <w:rPr>
          <w:color w:val="000000"/>
        </w:rPr>
        <w:t>(15</w:t>
      </w:r>
      <w:r>
        <w:rPr>
          <w:rFonts w:hint="eastAsia"/>
          <w:color w:val="000000"/>
        </w:rPr>
        <w:t>分</w:t>
      </w:r>
      <w:r>
        <w:rPr>
          <w:color w:val="000000"/>
        </w:rPr>
        <w:t xml:space="preserve">) </w:t>
      </w:r>
      <w:r>
        <w:rPr>
          <w:rFonts w:hint="eastAsia"/>
          <w:color w:val="000000"/>
        </w:rPr>
        <w:t>某实验小组用题</w:t>
      </w:r>
      <w:r>
        <w:rPr>
          <w:color w:val="000000"/>
        </w:rPr>
        <w:t>11-1</w:t>
      </w:r>
      <w:r>
        <w:rPr>
          <w:rFonts w:hint="eastAsia"/>
          <w:color w:val="000000"/>
        </w:rPr>
        <w:t>图所示实验装置探究质量一定时加速度与力的关系．</w:t>
      </w:r>
    </w:p>
    <w:p w14:paraId="144BB4E6">
      <w:pPr>
        <w:tabs>
          <w:tab w:val="left" w:pos="210"/>
        </w:tabs>
        <w:bidi w:val="0"/>
        <w:spacing w:line="410" w:lineRule="exact"/>
        <w:rPr>
          <w:color w:val="000000"/>
        </w:rPr>
      </w:pPr>
      <w:r>
        <w:pict>
          <v:group id="_x0000_s1059" o:spid="_x0000_s1059" o:spt="203" style="position:absolute;left:0pt;margin-left:44.45pt;margin-top:8.25pt;height:104pt;width:278.8pt;z-index:-251640832;mso-width-relative:page;mso-height-relative:page;" coordorigin="2281,5502" coordsize="5576,2080">
            <o:lock v:ext="edit"/>
            <v:shape id="图片 100003" o:spid="_x0000_s1060" o:spt="75" alt="@@@e5344d88-cc51-48b9-8ba6-e97ae6dec0db" type="#_x0000_t75" style="position:absolute;left:2784;top:5502;height:2080;width:5073;" filled="f" o:preferrelative="t" stroked="f" coordsize="21600,21600">
              <v:path/>
              <v:fill on="f" focussize="0,0"/>
              <v:stroke on="f" joinstyle="miter"/>
              <v:imagedata r:id="rId35" cropleft="4748f" cropbottom="8150f" gain="102400f" grayscale="t" o:title=""/>
              <o:lock v:ext="edit" aspectratio="t"/>
            </v:shape>
            <v:shape id="Text Box 6" o:spid="_x0000_s1061" o:spt="202" type="#_x0000_t202" style="position:absolute;left:4525;top:5594;height:320;width:432;" filled="f" stroked="f" coordsize="21600,21600">
              <v:path/>
              <v:fill on="f" focussize="0,0"/>
              <v:stroke on="f" joinstyle="miter"/>
              <v:imagedata o:title=""/>
              <o:lock v:ext="edit"/>
              <v:textbox inset="0mm,0mm,0mm,0mm">
                <w:txbxContent>
                  <w:p w14:paraId="6D93D83B">
                    <w:pPr>
                      <w:bidi w:val="0"/>
                      <w:rPr>
                        <w:rFonts w:ascii="文鼎CS中宋" w:hAnsi="黑体" w:eastAsia="文鼎CS中宋"/>
                        <w:sz w:val="16"/>
                        <w:szCs w:val="18"/>
                      </w:rPr>
                    </w:pPr>
                    <w:r>
                      <w:rPr>
                        <w:rFonts w:hint="eastAsia" w:ascii="文鼎CS中宋" w:hAnsi="黑体" w:eastAsia="文鼎CS中宋"/>
                        <w:sz w:val="16"/>
                        <w:szCs w:val="18"/>
                      </w:rPr>
                      <w:t>平板</w:t>
                    </w:r>
                  </w:p>
                </w:txbxContent>
              </v:textbox>
            </v:shape>
            <v:line id="Line 7" o:spid="_x0000_s1062" o:spt="20" style="position:absolute;left:4361;top:5834;flip:x;height:391;width:324;" o:connectortype="straight" coordsize="21600,21600">
              <v:path arrowok="t"/>
              <v:fill focussize="0,0"/>
              <v:stroke/>
              <v:imagedata o:title=""/>
              <o:lock v:ext="edit"/>
            </v:line>
            <v:shape id="Text Box 8" o:spid="_x0000_s1063" o:spt="202" type="#_x0000_t202" style="position:absolute;left:2281;top:6398;height:320;width:588;" filled="f" stroked="f" coordsize="21600,21600">
              <v:path/>
              <v:fill on="f" focussize="0,0"/>
              <v:stroke on="f" joinstyle="miter"/>
              <v:imagedata o:title=""/>
              <o:lock v:ext="edit"/>
              <v:textbox inset="0mm,0mm,0mm,0mm">
                <w:txbxContent>
                  <w:p w14:paraId="4C7E1CE1">
                    <w:pPr>
                      <w:bidi w:val="0"/>
                      <w:rPr>
                        <w:rFonts w:ascii="文鼎CS中宋" w:hAnsi="宋体" w:eastAsia="文鼎CS中宋"/>
                        <w:sz w:val="16"/>
                        <w:szCs w:val="18"/>
                      </w:rPr>
                    </w:pPr>
                    <w:r>
                      <w:rPr>
                        <w:rFonts w:hint="eastAsia" w:ascii="文鼎CS中宋" w:hAnsi="宋体" w:eastAsia="文鼎CS中宋"/>
                        <w:color w:val="000000"/>
                        <w:sz w:val="16"/>
                        <w:szCs w:val="18"/>
                      </w:rPr>
                      <w:t>槽码盘</w:t>
                    </w:r>
                  </w:p>
                </w:txbxContent>
              </v:textbox>
            </v:shape>
          </v:group>
        </w:pict>
      </w:r>
    </w:p>
    <w:p w14:paraId="559182EE">
      <w:pPr>
        <w:tabs>
          <w:tab w:val="left" w:pos="210"/>
        </w:tabs>
        <w:bidi w:val="0"/>
        <w:spacing w:line="410" w:lineRule="exact"/>
        <w:rPr>
          <w:color w:val="000000"/>
        </w:rPr>
      </w:pPr>
    </w:p>
    <w:p w14:paraId="5E7FB65B">
      <w:pPr>
        <w:tabs>
          <w:tab w:val="left" w:pos="210"/>
        </w:tabs>
        <w:bidi w:val="0"/>
        <w:spacing w:line="410" w:lineRule="exact"/>
        <w:rPr>
          <w:color w:val="000000"/>
        </w:rPr>
      </w:pPr>
    </w:p>
    <w:p w14:paraId="4DE03091">
      <w:pPr>
        <w:tabs>
          <w:tab w:val="left" w:pos="210"/>
        </w:tabs>
        <w:bidi w:val="0"/>
        <w:spacing w:line="410" w:lineRule="exact"/>
        <w:rPr>
          <w:color w:val="000000"/>
        </w:rPr>
      </w:pPr>
    </w:p>
    <w:p w14:paraId="7B032194">
      <w:pPr>
        <w:tabs>
          <w:tab w:val="left" w:pos="210"/>
        </w:tabs>
        <w:bidi w:val="0"/>
        <w:spacing w:line="410" w:lineRule="exact"/>
        <w:rPr>
          <w:color w:val="000000"/>
        </w:rPr>
      </w:pPr>
    </w:p>
    <w:p w14:paraId="4A69D6F3">
      <w:pPr>
        <w:tabs>
          <w:tab w:val="left" w:pos="210"/>
        </w:tabs>
        <w:bidi w:val="0"/>
        <w:spacing w:line="410" w:lineRule="exact"/>
        <w:rPr>
          <w:color w:val="000000"/>
        </w:rPr>
      </w:pPr>
      <w:r>
        <w:rPr>
          <w:color w:val="000000"/>
        </w:rPr>
        <w:pict>
          <v:shape id="文本框 2" o:spid="_x0000_s1064" o:spt="202" type="#_x0000_t202" style="position:absolute;left:0pt;margin-left:158.3pt;margin-top:18.15pt;height:16.15pt;width:69pt;z-index:-251639808;mso-width-relative:page;mso-height-relative:page;" filled="f" stroked="f" coordsize="21600,21600">
            <v:path/>
            <v:fill on="f" focussize="0,0"/>
            <v:stroke on="f" joinstyle="miter"/>
            <v:imagedata o:title=""/>
            <o:lock v:ext="edit"/>
            <v:textbox inset="0mm,0mm,0mm,0mm">
              <w:txbxContent>
                <w:p w14:paraId="0F623047">
                  <w:pPr>
                    <w:bidi w:val="0"/>
                    <w:textAlignment w:val="center"/>
                    <w:rPr>
                      <w:rFonts w:eastAsia="楷体_GB2312"/>
                    </w:rPr>
                  </w:pPr>
                  <w:r>
                    <w:rPr>
                      <w:rFonts w:eastAsia="楷体_GB2312"/>
                      <w:color w:val="000000"/>
                    </w:rPr>
                    <w:t xml:space="preserve"> (</w:t>
                  </w:r>
                  <w:r>
                    <w:rPr>
                      <w:rFonts w:hint="eastAsia" w:eastAsia="楷体_GB2312"/>
                      <w:color w:val="000000"/>
                    </w:rPr>
                    <w:t>题</w:t>
                  </w:r>
                  <w:r>
                    <w:rPr>
                      <w:rFonts w:eastAsia="楷体_GB2312"/>
                      <w:color w:val="000000"/>
                    </w:rPr>
                    <w:t>11-1</w:t>
                  </w:r>
                  <w:r>
                    <w:rPr>
                      <w:rFonts w:hint="eastAsia" w:eastAsia="楷体_GB2312"/>
                      <w:color w:val="000000"/>
                    </w:rPr>
                    <w:t>图</w:t>
                  </w:r>
                  <w:r>
                    <w:rPr>
                      <w:rFonts w:eastAsia="楷体_GB2312"/>
                      <w:color w:val="000000"/>
                    </w:rPr>
                    <w:t>)</w:t>
                  </w:r>
                </w:p>
              </w:txbxContent>
            </v:textbox>
          </v:shape>
        </w:pict>
      </w:r>
    </w:p>
    <w:p w14:paraId="6D379146">
      <w:pPr>
        <w:tabs>
          <w:tab w:val="left" w:pos="210"/>
        </w:tabs>
        <w:bidi w:val="0"/>
        <w:spacing w:line="410" w:lineRule="exact"/>
        <w:rPr>
          <w:color w:val="000000"/>
        </w:rPr>
      </w:pPr>
    </w:p>
    <w:p w14:paraId="52426210">
      <w:pPr>
        <w:bidi w:val="0"/>
        <w:spacing w:line="410" w:lineRule="exact"/>
        <w:ind w:firstLine="420"/>
        <w:jc w:val="left"/>
        <w:rPr>
          <w:color w:val="000000"/>
        </w:rPr>
      </w:pPr>
      <w:r>
        <w:rPr>
          <w:color w:val="000000"/>
        </w:rPr>
        <w:t>(1)</w:t>
      </w:r>
      <w:r>
        <w:rPr>
          <w:rFonts w:hint="eastAsia"/>
          <w:color w:val="000000"/>
        </w:rPr>
        <w:t>在通过调整平板的倾角来平衡阻力时，正确的操作是小车</w:t>
      </w:r>
      <w:r>
        <w:rPr>
          <w:color w:val="000000"/>
          <w:u w:val="single"/>
        </w:rPr>
        <w:t xml:space="preserve">  </w:t>
      </w:r>
      <w:r>
        <w:rPr>
          <w:rFonts w:hint="default" w:eastAsia="Times New Roman"/>
          <w:color w:val="000000"/>
          <w:u w:val="single"/>
        </w:rPr>
        <w:t>▲</w:t>
      </w:r>
      <w:r>
        <w:rPr>
          <w:color w:val="000000"/>
          <w:u w:val="single"/>
        </w:rPr>
        <w:t xml:space="preserve">  </w:t>
      </w:r>
      <w:r>
        <w:rPr>
          <w:rFonts w:hint="eastAsia"/>
          <w:color w:val="000000"/>
        </w:rPr>
        <w:t>．</w:t>
      </w:r>
    </w:p>
    <w:p w14:paraId="7C9C1EC4">
      <w:pPr>
        <w:tabs>
          <w:tab w:val="left" w:pos="4156"/>
        </w:tabs>
        <w:bidi w:val="0"/>
        <w:spacing w:line="410" w:lineRule="exact"/>
        <w:ind w:firstLine="735" w:firstLineChars="350"/>
        <w:jc w:val="left"/>
        <w:rPr>
          <w:color w:val="000000"/>
        </w:rPr>
      </w:pPr>
      <w:r>
        <w:rPr>
          <w:color w:val="000000"/>
        </w:rPr>
        <w:t>A</w:t>
      </w:r>
      <w:r>
        <w:rPr>
          <w:rFonts w:hint="eastAsia"/>
          <w:color w:val="000000"/>
        </w:rPr>
        <w:t>．后面不安装纸带，前面挂槽码盘</w:t>
      </w:r>
    </w:p>
    <w:p w14:paraId="6705FE68">
      <w:pPr>
        <w:tabs>
          <w:tab w:val="left" w:pos="4156"/>
        </w:tabs>
        <w:bidi w:val="0"/>
        <w:spacing w:line="410" w:lineRule="exact"/>
        <w:ind w:firstLine="735" w:firstLineChars="350"/>
        <w:jc w:val="left"/>
        <w:rPr>
          <w:color w:val="000000"/>
        </w:rPr>
      </w:pPr>
      <w:r>
        <w:rPr>
          <w:color w:val="000000"/>
        </w:rPr>
        <w:t>B</w:t>
      </w:r>
      <w:r>
        <w:rPr>
          <w:rFonts w:hint="eastAsia"/>
          <w:color w:val="000000"/>
        </w:rPr>
        <w:t>．后面不安装纸带，前面不挂槽码盘</w:t>
      </w:r>
    </w:p>
    <w:p w14:paraId="18956EFD">
      <w:pPr>
        <w:tabs>
          <w:tab w:val="left" w:pos="210"/>
        </w:tabs>
        <w:bidi w:val="0"/>
        <w:spacing w:line="410" w:lineRule="exact"/>
        <w:ind w:firstLine="735" w:firstLineChars="350"/>
        <w:rPr>
          <w:color w:val="000000"/>
        </w:rPr>
      </w:pPr>
      <w:r>
        <w:rPr>
          <w:color w:val="000000"/>
        </w:rPr>
        <w:t>C</w:t>
      </w:r>
      <w:r>
        <w:rPr>
          <w:rFonts w:hint="eastAsia"/>
          <w:color w:val="000000"/>
        </w:rPr>
        <w:t>．后面安装纸带，前面不挂槽码盘</w:t>
      </w:r>
    </w:p>
    <w:p w14:paraId="6BDD108B">
      <w:pPr>
        <w:tabs>
          <w:tab w:val="left" w:pos="210"/>
        </w:tabs>
        <w:bidi w:val="0"/>
        <w:spacing w:line="410" w:lineRule="exact"/>
        <w:ind w:firstLine="735" w:firstLineChars="350"/>
        <w:rPr>
          <w:color w:val="000000"/>
        </w:rPr>
      </w:pPr>
      <w:r>
        <w:rPr>
          <w:color w:val="000000"/>
        </w:rPr>
        <w:t>D</w:t>
      </w:r>
      <w:r>
        <w:rPr>
          <w:rFonts w:hint="eastAsia"/>
          <w:color w:val="000000"/>
        </w:rPr>
        <w:t>．后面安装纸带，前面挂槽码盘</w:t>
      </w:r>
      <w:r>
        <w:rPr>
          <w:color w:val="000000"/>
        </w:rPr>
        <w:t xml:space="preserve"> </w:t>
      </w:r>
    </w:p>
    <w:p w14:paraId="7DB1320B">
      <w:pPr>
        <w:bidi w:val="0"/>
        <w:spacing w:line="410" w:lineRule="exact"/>
        <w:ind w:left="668" w:hanging="248"/>
        <w:jc w:val="left"/>
        <w:rPr>
          <w:color w:val="000000"/>
        </w:rPr>
      </w:pPr>
      <w:r>
        <w:rPr>
          <w:color w:val="000000"/>
        </w:rPr>
        <w:t>(2)</w:t>
      </w:r>
      <w:r>
        <w:rPr>
          <w:rFonts w:hint="eastAsia"/>
          <w:color w:val="000000"/>
        </w:rPr>
        <w:t>题</w:t>
      </w:r>
      <w:r>
        <w:rPr>
          <w:color w:val="000000"/>
        </w:rPr>
        <w:t>11-2</w:t>
      </w:r>
      <w:r>
        <w:rPr>
          <w:rFonts w:hint="eastAsia"/>
          <w:color w:val="000000"/>
        </w:rPr>
        <w:t>图为实验中打下的一条纸带，每两点间还有四个计时点未画出，打点计时器使用</w:t>
      </w:r>
      <w:r>
        <w:rPr>
          <w:rFonts w:hint="eastAsia"/>
        </w:rPr>
        <w:t>交流电</w:t>
      </w:r>
      <w:r>
        <w:rPr>
          <w:rFonts w:hint="eastAsia"/>
          <w:color w:val="000000"/>
        </w:rPr>
        <w:t>的频率为</w:t>
      </w:r>
      <w:r>
        <w:rPr>
          <w:color w:val="000000"/>
        </w:rPr>
        <w:t>50Hz</w:t>
      </w:r>
      <w:r>
        <w:rPr>
          <w:rFonts w:hint="eastAsia"/>
          <w:color w:val="000000"/>
        </w:rPr>
        <w:t>，则小车的加速度为</w:t>
      </w:r>
      <w:r>
        <w:rPr>
          <w:color w:val="000000"/>
          <w:u w:val="single"/>
        </w:rPr>
        <w:t xml:space="preserve">  </w:t>
      </w:r>
      <w:r>
        <w:rPr>
          <w:rFonts w:hint="default" w:eastAsia="Times New Roman"/>
          <w:color w:val="000000"/>
          <w:u w:val="single"/>
        </w:rPr>
        <w:t>▲</w:t>
      </w:r>
      <w:r>
        <w:rPr>
          <w:color w:val="000000"/>
          <w:u w:val="single"/>
        </w:rPr>
        <w:t xml:space="preserve">  </w:t>
      </w:r>
      <w:r>
        <w:rPr>
          <w:color w:val="000000"/>
        </w:rPr>
        <w:t>m/s</w:t>
      </w:r>
      <w:r>
        <w:rPr>
          <w:color w:val="000000"/>
          <w:vertAlign w:val="superscript"/>
        </w:rPr>
        <w:t>2</w:t>
      </w:r>
      <w:r>
        <w:rPr>
          <w:rFonts w:hint="eastAsia"/>
          <w:color w:val="000000"/>
        </w:rPr>
        <w:t>．</w:t>
      </w:r>
      <w:r>
        <w:rPr>
          <w:color w:val="000000"/>
        </w:rPr>
        <w:t>(</w:t>
      </w:r>
      <w:r>
        <w:rPr>
          <w:rFonts w:hint="eastAsia"/>
        </w:rPr>
        <w:t>结果保留两位有效数字</w:t>
      </w:r>
      <w:r>
        <w:rPr>
          <w:color w:val="000000"/>
        </w:rPr>
        <w:t>)</w:t>
      </w:r>
    </w:p>
    <w:p w14:paraId="537BB356">
      <w:pPr>
        <w:tabs>
          <w:tab w:val="left" w:pos="210"/>
        </w:tabs>
        <w:bidi w:val="0"/>
        <w:spacing w:line="410" w:lineRule="exact"/>
        <w:rPr>
          <w:color w:val="000000"/>
        </w:rPr>
      </w:pPr>
      <w:r>
        <w:pict>
          <v:group id="_x0000_s1065" o:spid="_x0000_s1065" o:spt="203" style="position:absolute;left:0pt;margin-left:71.45pt;margin-top:10.55pt;height:71.25pt;width:301.3pt;z-index:-251638784;mso-width-relative:page;mso-height-relative:page;" coordorigin="2563,2165" coordsize="6026,1425">
            <o:lock v:ext="edit"/>
            <v:shape id="图片 62" o:spid="_x0000_s1066" o:spt="75" type="#_x0000_t75" style="position:absolute;left:2563;top:2165;height:1020;width:6026;" filled="f" o:preferrelative="t" stroked="f" coordsize="21600,21600">
              <v:path/>
              <v:fill on="f" focussize="0,0"/>
              <v:stroke on="f" joinstyle="miter"/>
              <v:imagedata r:id="rId36" gain="86232f" blacklevel="-1966f" grayscale="t" o:title=""/>
              <o:lock v:ext="edit" aspectratio="t"/>
            </v:shape>
            <v:shape id="_x0000_s1067" o:spid="_x0000_s1067" o:spt="202" type="#_x0000_t202" style="position:absolute;left:4460;top:3017;height:573;width:1380;" filled="f" stroked="f" coordsize="21600,21600">
              <v:path/>
              <v:fill on="f" focussize="0,0"/>
              <v:stroke on="f" joinstyle="miter"/>
              <v:imagedata o:title=""/>
              <o:lock v:ext="edit"/>
              <v:textbox inset="0mm,0mm,0mm,0mm">
                <w:txbxContent>
                  <w:p w14:paraId="01AD3744">
                    <w:pPr>
                      <w:bidi w:val="0"/>
                      <w:spacing w:before="160"/>
                      <w:textAlignment w:val="center"/>
                      <w:rPr>
                        <w:rFonts w:eastAsia="楷体_GB2312"/>
                      </w:rPr>
                    </w:pPr>
                    <w:r>
                      <w:rPr>
                        <w:rFonts w:eastAsia="楷体_GB2312"/>
                        <w:color w:val="000000"/>
                      </w:rPr>
                      <w:t xml:space="preserve"> (</w:t>
                    </w:r>
                    <w:r>
                      <w:rPr>
                        <w:rFonts w:hint="eastAsia" w:eastAsia="楷体_GB2312"/>
                        <w:color w:val="000000"/>
                      </w:rPr>
                      <w:t>题</w:t>
                    </w:r>
                    <w:r>
                      <w:rPr>
                        <w:rFonts w:eastAsia="楷体_GB2312"/>
                        <w:color w:val="000000"/>
                      </w:rPr>
                      <w:t>11-2</w:t>
                    </w:r>
                    <w:r>
                      <w:rPr>
                        <w:rFonts w:hint="eastAsia" w:eastAsia="楷体_GB2312"/>
                        <w:color w:val="000000"/>
                      </w:rPr>
                      <w:t>图</w:t>
                    </w:r>
                    <w:r>
                      <w:rPr>
                        <w:rFonts w:eastAsia="楷体_GB2312"/>
                        <w:color w:val="000000"/>
                      </w:rPr>
                      <w:t>)</w:t>
                    </w:r>
                  </w:p>
                </w:txbxContent>
              </v:textbox>
            </v:shape>
          </v:group>
        </w:pict>
      </w:r>
    </w:p>
    <w:p w14:paraId="63A7C735">
      <w:pPr>
        <w:tabs>
          <w:tab w:val="left" w:pos="210"/>
        </w:tabs>
        <w:bidi w:val="0"/>
        <w:spacing w:line="410" w:lineRule="exact"/>
        <w:rPr>
          <w:color w:val="000000"/>
        </w:rPr>
      </w:pPr>
    </w:p>
    <w:p w14:paraId="1B95A376">
      <w:pPr>
        <w:tabs>
          <w:tab w:val="left" w:pos="210"/>
        </w:tabs>
        <w:bidi w:val="0"/>
        <w:spacing w:line="410" w:lineRule="exact"/>
        <w:rPr>
          <w:color w:val="000000"/>
        </w:rPr>
      </w:pPr>
    </w:p>
    <w:p w14:paraId="45E91792">
      <w:pPr>
        <w:tabs>
          <w:tab w:val="left" w:pos="210"/>
        </w:tabs>
        <w:bidi w:val="0"/>
        <w:spacing w:line="410" w:lineRule="exact"/>
        <w:rPr>
          <w:color w:val="000000"/>
        </w:rPr>
      </w:pPr>
    </w:p>
    <w:p w14:paraId="58750393">
      <w:pPr>
        <w:bidi w:val="0"/>
        <w:spacing w:line="410" w:lineRule="exact"/>
        <w:ind w:left="668" w:hanging="248"/>
        <w:rPr>
          <w:color w:val="000000"/>
        </w:rPr>
      </w:pPr>
      <w:r>
        <w:rPr>
          <w:color w:val="000000"/>
        </w:rPr>
        <w:t>(3)</w:t>
      </w:r>
      <w:r>
        <w:rPr>
          <w:rFonts w:hint="eastAsia"/>
          <w:color w:val="000000"/>
        </w:rPr>
        <w:t>该组同学在平衡了阻力的前提下，以槽码盘和槽码的总重力为拉力</w:t>
      </w:r>
      <w:r>
        <w:rPr>
          <w:rFonts w:eastAsia="Times New Roman"/>
          <w:i/>
          <w:color w:val="000000"/>
        </w:rPr>
        <w:t>F</w:t>
      </w:r>
      <w:r>
        <w:rPr>
          <w:rFonts w:hint="eastAsia"/>
          <w:color w:val="000000"/>
        </w:rPr>
        <w:t>，在小车和砝码总质量</w:t>
      </w:r>
      <w:r>
        <w:rPr>
          <w:rFonts w:eastAsia="Times New Roman"/>
          <w:i/>
          <w:color w:val="000000"/>
        </w:rPr>
        <w:t>M</w:t>
      </w:r>
      <w:r>
        <w:rPr>
          <w:rFonts w:hint="eastAsia"/>
          <w:color w:val="000000"/>
        </w:rPr>
        <w:t>保持不变的情况下，改变槽码数量，测出小车对应的加速度</w:t>
      </w:r>
      <w:r>
        <w:rPr>
          <w:rFonts w:eastAsia="Times New Roman"/>
          <w:i/>
          <w:color w:val="000000"/>
        </w:rPr>
        <w:t>a</w:t>
      </w:r>
      <w:r>
        <w:rPr>
          <w:rFonts w:hint="eastAsia"/>
          <w:color w:val="000000"/>
        </w:rPr>
        <w:t>，槽码盘和槽码的总</w:t>
      </w:r>
    </w:p>
    <w:p w14:paraId="0352544B">
      <w:pPr>
        <w:bidi w:val="0"/>
        <w:spacing w:after="80" w:line="410" w:lineRule="exact"/>
        <w:ind w:left="669" w:hanging="40"/>
        <w:rPr>
          <w:color w:val="000000"/>
        </w:rPr>
      </w:pPr>
      <w:r>
        <w:rPr>
          <w:rFonts w:hint="eastAsia"/>
          <w:color w:val="000000"/>
        </w:rPr>
        <w:t>质量最大达到约</w:t>
      </w:r>
      <w:r>
        <w:rPr>
          <w:rFonts w:cs="Times New Roman"/>
          <w:color w:val="000000"/>
          <w:position w:val="-20"/>
          <w:rtl w:val="0"/>
          <w:cs w:val="0"/>
        </w:rPr>
        <w:object>
          <v:shape id="_x0000_i1037" o:spt="75" type="#_x0000_t75" style="height:24.45pt;width:21.3pt;" o:ole="t" filled="f" o:preferrelative="t" stroked="f" coordsize="21600,21600">
            <v:path/>
            <v:fill on="f" focussize="0,0"/>
            <v:stroke on="f" joinstyle="miter"/>
            <v:imagedata r:id="rId38" o:title=""/>
            <o:lock v:ext="edit" aspectratio="t"/>
            <w10:wrap type="none"/>
            <w10:anchorlock/>
          </v:shape>
          <o:OLEObject Type="Embed" ProgID="Equation.DSMT4" ShapeID="_x0000_i1037" DrawAspect="Content" ObjectID="_1468075737" r:id="rId37">
            <o:LockedField>false</o:LockedField>
          </o:OLEObject>
        </w:object>
      </w:r>
      <w:r>
        <w:rPr>
          <w:rFonts w:hint="eastAsia"/>
          <w:color w:val="000000"/>
        </w:rPr>
        <w:t>，作</w:t>
      </w:r>
      <w:r>
        <w:rPr>
          <w:rFonts w:eastAsia="Times New Roman"/>
          <w:i/>
          <w:color w:val="000000"/>
        </w:rPr>
        <w:t>a</w:t>
      </w:r>
      <w:r>
        <w:rPr>
          <w:color w:val="000000"/>
        </w:rPr>
        <w:t>-</w:t>
      </w:r>
      <w:r>
        <w:rPr>
          <w:rFonts w:eastAsia="Times New Roman"/>
          <w:i/>
          <w:color w:val="000000"/>
        </w:rPr>
        <w:t>F</w:t>
      </w:r>
      <w:r>
        <w:rPr>
          <w:rFonts w:hint="eastAsia"/>
          <w:color w:val="000000"/>
        </w:rPr>
        <w:t>的图像．下列图线正确的是</w:t>
      </w:r>
      <w:r>
        <w:rPr>
          <w:color w:val="000000"/>
          <w:u w:val="single"/>
        </w:rPr>
        <w:t xml:space="preserve">  </w:t>
      </w:r>
      <w:r>
        <w:rPr>
          <w:rFonts w:hint="default" w:eastAsia="Times New Roman"/>
          <w:color w:val="000000"/>
          <w:u w:val="single"/>
        </w:rPr>
        <w:t>▲</w:t>
      </w:r>
      <w:r>
        <w:rPr>
          <w:color w:val="000000"/>
          <w:u w:val="single"/>
        </w:rPr>
        <w:t xml:space="preserve">  </w:t>
      </w:r>
      <w:r>
        <w:rPr>
          <w:rFonts w:hint="eastAsia"/>
          <w:color w:val="000000"/>
        </w:rPr>
        <w:t>．</w:t>
      </w:r>
    </w:p>
    <w:p w14:paraId="764A9AF0">
      <w:pPr>
        <w:tabs>
          <w:tab w:val="left" w:pos="210"/>
        </w:tabs>
        <w:bidi w:val="0"/>
        <w:spacing w:line="410" w:lineRule="exact"/>
        <w:rPr>
          <w:color w:val="000000"/>
        </w:rPr>
      </w:pPr>
      <w:r>
        <w:pict>
          <v:group id="组合 23" o:spid="_x0000_s1069" o:spt="203" style="position:absolute;left:0pt;margin-left:48.1pt;margin-top:5.95pt;height:91.45pt;width:344.05pt;z-index:-251650048;mso-width-relative:page;mso-height-relative:page;" coordorigin="0,-761" coordsize="43692,11613">
            <o:lock v:ext="edit"/>
            <v:shape id="图片 100032" o:spid="_x0000_s1070" o:spt="75" type="#_x0000_t75" style="position:absolute;left:0;top:0;height:8610;width:8858;" filled="f" o:preferrelative="t" stroked="f" coordsize="21600,21600">
              <v:path/>
              <v:fill on="f" focussize="0,0"/>
              <v:stroke on="f" joinstyle="miter"/>
              <v:imagedata r:id="rId39" gain="79922f" blacklevel="-1966f" grayscale="t" o:title=""/>
              <o:lock v:ext="edit" aspectratio="t"/>
            </v:shape>
            <v:shape id="图片 100034" o:spid="_x0000_s1071" o:spt="75" type="#_x0000_t75" style="position:absolute;left:34294;top:-234;height:9080;width:9398;" filled="f" o:preferrelative="t" stroked="f" coordsize="21600,21600">
              <v:path/>
              <v:fill on="f" focussize="0,0"/>
              <v:stroke on="f" joinstyle="miter"/>
              <v:imagedata r:id="rId40" gain="79922f" blacklevel="-1966f" grayscale="t" o:title=""/>
              <o:lock v:ext="edit" aspectratio="t"/>
            </v:shape>
            <v:shape id="图片 100035" o:spid="_x0000_s1072" o:spt="75" type="#_x0000_t75" style="position:absolute;left:22049;top:-761;height:9607;width:10256;" filled="f" o:preferrelative="t" stroked="f" coordsize="21600,21600">
              <v:path/>
              <v:fill on="f" focussize="0,0"/>
              <v:stroke on="f" joinstyle="miter"/>
              <v:imagedata r:id="rId41" gain="79922f" blacklevel="-1966f" grayscale="t" o:title=""/>
              <o:lock v:ext="edit" aspectratio="t"/>
            </v:shape>
            <v:shape id="文本框 4" o:spid="_x0000_s1073" o:spt="202" type="#_x0000_t202" style="position:absolute;left:14554;top:7924;height:2928;width:3162;" filled="f" stroked="t" coordsize="21600,21600">
              <v:path/>
              <v:fill on="f" focussize="0,0"/>
              <v:stroke color="#FFFFFF" joinstyle="miter"/>
              <v:imagedata o:title=""/>
              <o:lock v:ext="edit"/>
              <v:textbox>
                <w:txbxContent>
                  <w:p w14:paraId="7154E45C">
                    <w:pPr>
                      <w:bidi w:val="0"/>
                    </w:pPr>
                    <w:r>
                      <w:rPr>
                        <w:color w:val="000000"/>
                      </w:rPr>
                      <w:t>B</w:t>
                    </w:r>
                  </w:p>
                </w:txbxContent>
              </v:textbox>
            </v:shape>
            <v:shape id="文本框 4" o:spid="_x0000_s1074" o:spt="202" type="#_x0000_t202" style="position:absolute;left:2743;top:7924;height:2928;width:3162;" filled="f" stroked="t" coordsize="21600,21600">
              <v:path/>
              <v:fill on="f" focussize="0,0"/>
              <v:stroke color="#FFFFFF" joinstyle="miter"/>
              <v:imagedata o:title=""/>
              <o:lock v:ext="edit"/>
              <v:textbox>
                <w:txbxContent>
                  <w:p w14:paraId="255C65C8">
                    <w:pPr>
                      <w:bidi w:val="0"/>
                    </w:pPr>
                    <w:r>
                      <w:rPr>
                        <w:color w:val="000000"/>
                      </w:rPr>
                      <w:t>A</w:t>
                    </w:r>
                  </w:p>
                </w:txbxContent>
              </v:textbox>
            </v:shape>
            <v:shape id="文本框 4" o:spid="_x0000_s1075" o:spt="202" type="#_x0000_t202" style="position:absolute;left:38100;top:7924;height:2928;width:3162;" filled="f" stroked="f" coordsize="21600,21600">
              <v:path/>
              <v:fill on="f" focussize="0,0"/>
              <v:stroke on="f" joinstyle="miter"/>
              <v:imagedata o:title=""/>
              <o:lock v:ext="edit"/>
              <v:textbox>
                <w:txbxContent>
                  <w:p w14:paraId="0321515A">
                    <w:pPr>
                      <w:bidi w:val="0"/>
                    </w:pPr>
                    <w:r>
                      <w:rPr>
                        <w:color w:val="000000"/>
                      </w:rPr>
                      <w:t>D</w:t>
                    </w:r>
                  </w:p>
                </w:txbxContent>
              </v:textbox>
            </v:shape>
            <v:shape id="文本框 4" o:spid="_x0000_s1076" o:spt="202" type="#_x0000_t202" style="position:absolute;left:25292;top:7924;height:2928;width:3162;" filled="f" stroked="t" coordsize="21600,21600">
              <v:path/>
              <v:fill on="f" focussize="0,0"/>
              <v:stroke color="#FFFFFF" joinstyle="miter"/>
              <v:imagedata o:title=""/>
              <o:lock v:ext="edit"/>
              <v:textbox>
                <w:txbxContent>
                  <w:p w14:paraId="4C70F9C4">
                    <w:pPr>
                      <w:bidi w:val="0"/>
                    </w:pPr>
                    <w:r>
                      <w:rPr>
                        <w:color w:val="000000"/>
                      </w:rPr>
                      <w:t>C</w:t>
                    </w:r>
                  </w:p>
                </w:txbxContent>
              </v:textbox>
            </v:shape>
            <v:group id="组合 12" o:spid="_x0000_s1077" o:spt="203" style="position:absolute;left:11125;top:0;height:8674;width:9220;" coordsize="9220,8674">
              <o:lock v:ext="edit"/>
              <v:shape id="图片 100033" o:spid="_x0000_s1078" o:spt="75" type="#_x0000_t75" style="position:absolute;left:0;top:0;height:8674;width:9220;" filled="f" o:preferrelative="t" stroked="f" coordsize="21600,21600">
                <v:path/>
                <v:fill on="f" focussize="0,0"/>
                <v:stroke on="f" joinstyle="miter"/>
                <v:imagedata r:id="rId42" gain="79922f" blacklevel="-1966f" grayscale="t" o:title=""/>
                <o:lock v:ext="edit" aspectratio="t"/>
              </v:shape>
              <v:rect id="矩形 10" o:spid="_x0000_s1079" o:spt="1" style="position:absolute;left:1406;top:820;height:5683;width:5207;v-text-anchor:middle;" stroked="t" coordsize="21600,21600">
                <v:path/>
                <v:fill focussize="0,0"/>
                <v:stroke weight="2pt" color="#FFFFFF"/>
                <v:imagedata o:title=""/>
                <o:lock v:ext="edit"/>
              </v:rect>
              <v:line id="直接连接符 11" o:spid="_x0000_s1080" o:spt="20" style="position:absolute;left:2461;top:2696;flip:y;height:4625;width:4338;" o:connectortype="straight" coordsize="21600,21600">
                <v:path arrowok="t"/>
                <v:fill focussize="0,0"/>
                <v:stroke/>
                <v:imagedata o:title=""/>
                <o:lock v:ext="edit"/>
              </v:line>
            </v:group>
          </v:group>
        </w:pict>
      </w:r>
    </w:p>
    <w:p w14:paraId="4D82D808">
      <w:pPr>
        <w:tabs>
          <w:tab w:val="left" w:pos="210"/>
        </w:tabs>
        <w:bidi w:val="0"/>
        <w:spacing w:line="410" w:lineRule="exact"/>
        <w:jc w:val="left"/>
        <w:rPr>
          <w:color w:val="000000"/>
        </w:rPr>
      </w:pPr>
    </w:p>
    <w:p w14:paraId="1DB1217E">
      <w:pPr>
        <w:tabs>
          <w:tab w:val="left" w:pos="210"/>
        </w:tabs>
        <w:bidi w:val="0"/>
        <w:spacing w:line="410" w:lineRule="exact"/>
        <w:jc w:val="left"/>
        <w:rPr>
          <w:color w:val="000000"/>
        </w:rPr>
      </w:pPr>
    </w:p>
    <w:p w14:paraId="40222C90">
      <w:pPr>
        <w:tabs>
          <w:tab w:val="left" w:pos="210"/>
        </w:tabs>
        <w:bidi w:val="0"/>
        <w:spacing w:line="410" w:lineRule="exact"/>
        <w:jc w:val="left"/>
        <w:rPr>
          <w:color w:val="000000"/>
        </w:rPr>
      </w:pPr>
    </w:p>
    <w:p w14:paraId="0BF36211">
      <w:pPr>
        <w:tabs>
          <w:tab w:val="left" w:pos="210"/>
        </w:tabs>
        <w:bidi w:val="0"/>
        <w:spacing w:line="410" w:lineRule="exact"/>
        <w:jc w:val="left"/>
        <w:rPr>
          <w:color w:val="000000"/>
        </w:rPr>
      </w:pPr>
    </w:p>
    <w:p w14:paraId="67EFC430">
      <w:pPr>
        <w:bidi w:val="0"/>
        <w:spacing w:line="410" w:lineRule="exact"/>
        <w:ind w:left="668" w:hanging="248"/>
        <w:jc w:val="left"/>
        <w:rPr>
          <w:color w:val="000000"/>
        </w:rPr>
      </w:pPr>
      <w:r>
        <w:pict>
          <v:group id="组合 25" o:spid="_x0000_s1081" o:spt="203" style="position:absolute;left:0pt;margin-left:259.25pt;margin-top:680.9pt;height:25.3pt;width:14.9pt;z-index:251660288;mso-width-relative:page;mso-height-relative:page;" coordorigin="5185,13531" coordsize="417,629">
            <o:lock v:ext="edit"/>
            <v:rect id="Rectangle 127" o:spid="_x0000_s1082" o:spt="1" style="position:absolute;left:5185;top:14088;height:72;width:417;" filled="f" coordsize="21600,21600">
              <v:path/>
              <v:fill on="f" focussize="0,0"/>
              <v:stroke endarrowwidth="narrow" endarrowlength="short"/>
              <v:imagedata o:title=""/>
              <o:lock v:ext="edit"/>
            </v:rect>
            <v:rect id="Rectangle 128" o:spid="_x0000_s1083" o:spt="1" style="position:absolute;left:5259;top:13980;height:113;width:280;" coordsize="21600,21600">
              <v:path/>
              <v:fill focussize="0,0"/>
              <v:stroke endarrowwidth="narrow" endarrowlength="short"/>
              <v:imagedata o:title=""/>
              <o:lock v:ext="edit"/>
            </v:rect>
            <v:group id="Group 129" o:spid="_x0000_s1084" o:spt="203" style="position:absolute;left:5315;top:13531;height:452;width:207;rotation:11796480f;" coordorigin="2358,6070" coordsize="248,536">
              <o:lock v:ext="edit"/>
              <v:shape id="Arc 130" o:spid="_x0000_s1085" o:spt="100" style="position:absolute;left:2358;top:6358;height:248;width:248;" filled="f" coordsize="43200,43200" adj="," path="m21599,0nfc33529,0,43200,9670,43200,21600c43200,33529,33529,43200,21600,43200c9670,43200,0,33529,0,21600c0,21177,12,20754,37,20332em21599,0nsc33529,0,43200,9670,43200,21600c43200,33529,33529,43200,21600,43200c9670,43200,0,33529,0,21600c0,21177,12,20754,37,20332l21600,21600,21599,0xe">
                <v:path arrowok="t" o:connecttype="custom" o:connectlocs="124,0;0,117;124,124"/>
                <v:fill on="f" focussize="0,0"/>
                <v:stroke joinstyle="round"/>
                <v:imagedata o:title=""/>
                <o:lock v:ext="edit" aspectratio="t"/>
              </v:shape>
              <v:line id="Line 131" o:spid="_x0000_s1086" o:spt="20" style="position:absolute;left:2487;top:6070;height:283;width:1;" o:connectortype="straight" coordsize="21600,21600">
                <v:path arrowok="t"/>
                <v:fill focussize="0,0"/>
                <v:stroke/>
                <v:imagedata o:title=""/>
                <o:lock v:ext="edit" aspectratio="t"/>
              </v:line>
            </v:group>
          </v:group>
        </w:pict>
      </w:r>
      <w:r>
        <w:rPr>
          <w:color w:val="000000"/>
        </w:rPr>
        <w:t>(4)</w:t>
      </w:r>
      <w:r>
        <w:rPr>
          <w:rFonts w:hint="eastAsia"/>
          <w:color w:val="000000"/>
        </w:rPr>
        <w:t>小明同学尝试用拉力传感器，在水平桌面上探究滑块在总质量一定的条件下，加速度随外力的变化关系，滑轮摩擦阻力可忽略，实验装置示意图如题</w:t>
      </w:r>
      <w:r>
        <w:rPr>
          <w:color w:val="000000"/>
        </w:rPr>
        <w:t>11-3</w:t>
      </w:r>
      <w:r>
        <w:rPr>
          <w:rFonts w:hint="eastAsia"/>
          <w:color w:val="000000"/>
        </w:rPr>
        <w:t>图．</w:t>
      </w:r>
      <w:r>
        <w:rPr>
          <w:rFonts w:hint="eastAsia"/>
        </w:rPr>
        <w:t>小明实验时忘记了平衡滑块前进时受到的阻力，他先</w:t>
      </w:r>
      <w:r>
        <w:rPr>
          <w:rFonts w:hint="eastAsia"/>
          <w:color w:val="000000"/>
        </w:rPr>
        <w:t>不在滑块上放砝码，改变槽码的个数，记录每次拉力传感器的示数</w:t>
      </w:r>
      <w:r>
        <w:rPr>
          <w:i/>
          <w:iCs/>
          <w:color w:val="000000"/>
        </w:rPr>
        <w:t>F</w:t>
      </w:r>
      <w:r>
        <w:rPr>
          <w:rFonts w:hint="eastAsia"/>
          <w:color w:val="000000"/>
        </w:rPr>
        <w:t>并测出对应的滑块加速度</w:t>
      </w:r>
      <w:r>
        <w:rPr>
          <w:rFonts w:eastAsia="Times New Roman"/>
          <w:i/>
          <w:color w:val="000000"/>
        </w:rPr>
        <w:t>a</w:t>
      </w:r>
      <w:r>
        <w:rPr>
          <w:rFonts w:hint="eastAsia"/>
          <w:iCs/>
          <w:color w:val="000000"/>
        </w:rPr>
        <w:t>，</w:t>
      </w:r>
      <w:r>
        <w:rPr>
          <w:rFonts w:hint="eastAsia"/>
          <w:color w:val="000000"/>
        </w:rPr>
        <w:t>作出</w:t>
      </w:r>
      <w:r>
        <w:rPr>
          <w:rFonts w:eastAsia="Times New Roman"/>
          <w:i/>
          <w:color w:val="000000"/>
        </w:rPr>
        <w:t>a</w:t>
      </w:r>
      <w:r>
        <w:rPr>
          <w:color w:val="000000"/>
        </w:rPr>
        <w:t>-</w:t>
      </w:r>
      <w:r>
        <w:rPr>
          <w:rFonts w:eastAsia="Times New Roman"/>
          <w:i/>
          <w:color w:val="000000"/>
        </w:rPr>
        <w:t>F</w:t>
      </w:r>
      <w:r>
        <w:rPr>
          <w:rFonts w:hint="eastAsia"/>
          <w:color w:val="000000"/>
        </w:rPr>
        <w:t>的图像</w:t>
      </w:r>
      <w:r>
        <w:rPr>
          <w:i/>
          <w:iCs/>
          <w:color w:val="000000"/>
        </w:rPr>
        <w:t>A</w:t>
      </w:r>
      <w:r>
        <w:rPr>
          <w:rFonts w:hint="eastAsia"/>
          <w:color w:val="000000"/>
        </w:rPr>
        <w:t>，斜率为</w:t>
      </w:r>
      <w:r>
        <w:rPr>
          <w:i/>
          <w:iCs/>
          <w:color w:val="000000"/>
        </w:rPr>
        <w:t>k</w:t>
      </w:r>
      <w:r>
        <w:rPr>
          <w:color w:val="000000"/>
          <w:vertAlign w:val="subscript"/>
        </w:rPr>
        <w:t>A</w:t>
      </w:r>
      <w:r>
        <w:rPr>
          <w:rFonts w:hint="eastAsia"/>
          <w:color w:val="000000"/>
        </w:rPr>
        <w:t>；小明又在滑块上放</w:t>
      </w:r>
      <w:r>
        <w:rPr>
          <w:color w:val="000000"/>
        </w:rPr>
        <w:t>2</w:t>
      </w:r>
      <w:r>
        <w:rPr>
          <w:rFonts w:hint="eastAsia"/>
          <w:color w:val="000000"/>
        </w:rPr>
        <w:t>个砝码，重复上述实验，作出</w:t>
      </w:r>
      <w:r>
        <w:rPr>
          <w:rFonts w:eastAsia="Times New Roman"/>
          <w:i/>
          <w:color w:val="000000"/>
        </w:rPr>
        <w:t>a</w:t>
      </w:r>
      <w:r>
        <w:rPr>
          <w:color w:val="000000"/>
        </w:rPr>
        <w:t>-</w:t>
      </w:r>
      <w:r>
        <w:rPr>
          <w:rFonts w:eastAsia="Times New Roman"/>
          <w:i/>
          <w:color w:val="000000"/>
        </w:rPr>
        <w:t>F</w:t>
      </w:r>
      <w:r>
        <w:rPr>
          <w:rFonts w:hint="eastAsia"/>
          <w:color w:val="000000"/>
        </w:rPr>
        <w:t>的图像</w:t>
      </w:r>
      <w:r>
        <w:rPr>
          <w:i/>
          <w:iCs/>
          <w:color w:val="000000"/>
        </w:rPr>
        <w:t>B</w:t>
      </w:r>
      <w:r>
        <w:rPr>
          <w:rFonts w:hint="eastAsia"/>
          <w:color w:val="000000"/>
        </w:rPr>
        <w:t>，斜率为</w:t>
      </w:r>
      <w:r>
        <w:rPr>
          <w:i/>
          <w:iCs/>
          <w:color w:val="000000"/>
        </w:rPr>
        <w:t>k</w:t>
      </w:r>
      <w:r>
        <w:rPr>
          <w:color w:val="000000"/>
          <w:vertAlign w:val="subscript"/>
        </w:rPr>
        <w:t>B</w:t>
      </w:r>
      <w:r>
        <w:rPr>
          <w:rFonts w:hint="eastAsia"/>
          <w:color w:val="000000"/>
        </w:rPr>
        <w:t>．</w:t>
      </w:r>
    </w:p>
    <w:p w14:paraId="17519114">
      <w:pPr>
        <w:bidi w:val="0"/>
        <w:spacing w:line="410" w:lineRule="exact"/>
        <w:ind w:left="668" w:hanging="248"/>
        <w:jc w:val="left"/>
        <w:rPr>
          <w:rFonts w:eastAsia="仿宋"/>
          <w:color w:val="000000"/>
        </w:rPr>
      </w:pPr>
      <w:r>
        <w:pict>
          <v:group id="_x0000_s1087" o:spid="_x0000_s1087" o:spt="203" style="position:absolute;left:0pt;margin-left:113pt;margin-top:8.55pt;height:109.55pt;width:210.25pt;z-index:-251637760;mso-width-relative:page;mso-height-relative:page;" coordorigin="3394,9175" coordsize="4205,2191">
            <o:lock v:ext="edit"/>
            <v:shape id="图片 63" o:spid="_x0000_s1088" o:spt="75" type="#_x0000_t75" style="position:absolute;left:3394;top:9175;height:1656;width:4205;" filled="f" o:preferrelative="t" stroked="f" coordsize="21600,21600">
              <v:path/>
              <v:fill on="f" focussize="0,0"/>
              <v:stroke on="f" joinstyle="miter"/>
              <v:imagedata r:id="rId43" croptop="5540f" cropbottom="10933f" gain="93623f" blacklevel="-3932f" grayscale="t" o:title=""/>
              <o:lock v:ext="edit" aspectratio="t"/>
            </v:shape>
            <v:shape id="_x0000_s1089" o:spid="_x0000_s1089" o:spt="202" type="#_x0000_t202" style="position:absolute;left:5034;top:10824;height:542;width:1165;" filled="f" stroked="f" coordsize="21600,21600">
              <v:path/>
              <v:fill on="f" focussize="0,0"/>
              <v:stroke on="f" joinstyle="miter"/>
              <v:imagedata o:title=""/>
              <o:lock v:ext="edit"/>
              <v:textbox inset="0mm,0mm,0mm,0mm">
                <w:txbxContent>
                  <w:p w14:paraId="186B6967">
                    <w:pPr>
                      <w:bidi w:val="0"/>
                      <w:textAlignment w:val="center"/>
                      <w:rPr>
                        <w:rFonts w:eastAsia="楷体_GB2312"/>
                      </w:rPr>
                    </w:pPr>
                    <w:r>
                      <w:rPr>
                        <w:rFonts w:eastAsia="楷体_GB2312"/>
                        <w:color w:val="000000"/>
                      </w:rPr>
                      <w:t>(</w:t>
                    </w:r>
                    <w:r>
                      <w:rPr>
                        <w:rFonts w:hint="eastAsia" w:eastAsia="楷体_GB2312"/>
                        <w:color w:val="000000"/>
                      </w:rPr>
                      <w:t>题</w:t>
                    </w:r>
                    <w:r>
                      <w:rPr>
                        <w:rFonts w:eastAsia="楷体_GB2312"/>
                        <w:color w:val="000000"/>
                      </w:rPr>
                      <w:t>11-3</w:t>
                    </w:r>
                    <w:r>
                      <w:rPr>
                        <w:rFonts w:hint="eastAsia" w:eastAsia="楷体_GB2312"/>
                        <w:color w:val="000000"/>
                      </w:rPr>
                      <w:t>图</w:t>
                    </w:r>
                    <w:r>
                      <w:rPr>
                        <w:rFonts w:eastAsia="楷体_GB2312"/>
                        <w:color w:val="000000"/>
                      </w:rPr>
                      <w:t>)</w:t>
                    </w:r>
                  </w:p>
                </w:txbxContent>
              </v:textbox>
            </v:shape>
          </v:group>
        </w:pict>
      </w:r>
    </w:p>
    <w:p w14:paraId="5E96E3BD">
      <w:pPr>
        <w:bidi w:val="0"/>
        <w:spacing w:line="410" w:lineRule="exact"/>
        <w:ind w:left="668" w:hanging="248"/>
        <w:jc w:val="left"/>
        <w:rPr>
          <w:rFonts w:eastAsia="仿宋"/>
          <w:color w:val="000000"/>
        </w:rPr>
      </w:pPr>
    </w:p>
    <w:p w14:paraId="5CEB8AFD">
      <w:pPr>
        <w:bidi w:val="0"/>
        <w:spacing w:line="410" w:lineRule="exact"/>
        <w:ind w:left="668" w:hanging="248"/>
        <w:jc w:val="left"/>
        <w:rPr>
          <w:rFonts w:eastAsia="仿宋"/>
          <w:color w:val="000000"/>
        </w:rPr>
      </w:pPr>
    </w:p>
    <w:p w14:paraId="6DE02E0A">
      <w:pPr>
        <w:bidi w:val="0"/>
        <w:spacing w:line="410" w:lineRule="exact"/>
        <w:ind w:left="668" w:hanging="248"/>
        <w:jc w:val="left"/>
        <w:rPr>
          <w:rFonts w:eastAsia="仿宋"/>
          <w:color w:val="000000"/>
        </w:rPr>
      </w:pPr>
    </w:p>
    <w:p w14:paraId="2A60D6E1">
      <w:pPr>
        <w:bidi w:val="0"/>
        <w:spacing w:line="410" w:lineRule="exact"/>
        <w:ind w:left="668" w:hanging="248"/>
        <w:jc w:val="left"/>
        <w:rPr>
          <w:rFonts w:eastAsia="仿宋"/>
          <w:color w:val="000000"/>
        </w:rPr>
      </w:pPr>
    </w:p>
    <w:p w14:paraId="05ADEBB6">
      <w:pPr>
        <w:bidi w:val="0"/>
        <w:spacing w:line="410" w:lineRule="exact"/>
        <w:ind w:left="668" w:hanging="248"/>
        <w:jc w:val="left"/>
        <w:rPr>
          <w:rFonts w:eastAsia="仿宋"/>
          <w:color w:val="000000"/>
        </w:rPr>
      </w:pPr>
    </w:p>
    <w:p w14:paraId="70ADC985">
      <w:pPr>
        <w:bidi w:val="0"/>
        <w:spacing w:line="410" w:lineRule="exact"/>
        <w:ind w:left="680"/>
        <w:jc w:val="left"/>
        <w:rPr>
          <w:color w:val="000000"/>
        </w:rPr>
      </w:pPr>
      <w:r>
        <w:rPr>
          <w:rFonts w:hint="eastAsia" w:eastAsia="仿宋"/>
          <w:color w:val="000000"/>
        </w:rPr>
        <w:t>①</w:t>
      </w:r>
      <w:r>
        <w:rPr>
          <w:i/>
          <w:iCs/>
          <w:color w:val="000000"/>
        </w:rPr>
        <w:t>k</w:t>
      </w:r>
      <w:r>
        <w:rPr>
          <w:color w:val="000000"/>
          <w:vertAlign w:val="subscript"/>
        </w:rPr>
        <w:t>A</w:t>
      </w:r>
      <w:r>
        <w:rPr>
          <w:color w:val="000000"/>
          <w:u w:val="single"/>
        </w:rPr>
        <w:t xml:space="preserve">  </w:t>
      </w:r>
      <w:r>
        <w:rPr>
          <w:rFonts w:hint="default" w:eastAsia="Times New Roman"/>
          <w:color w:val="000000"/>
          <w:u w:val="single"/>
        </w:rPr>
        <w:t>▲</w:t>
      </w:r>
      <w:r>
        <w:rPr>
          <w:color w:val="000000"/>
          <w:u w:val="single"/>
        </w:rPr>
        <w:t xml:space="preserve">  </w:t>
      </w:r>
      <w:r>
        <w:rPr>
          <w:i/>
          <w:iCs/>
          <w:color w:val="000000"/>
        </w:rPr>
        <w:t>k</w:t>
      </w:r>
      <w:r>
        <w:rPr>
          <w:color w:val="000000"/>
          <w:vertAlign w:val="subscript"/>
        </w:rPr>
        <w:t xml:space="preserve">B </w:t>
      </w:r>
      <w:r>
        <w:rPr>
          <w:color w:val="000000"/>
        </w:rPr>
        <w:t>(</w:t>
      </w:r>
      <w:r>
        <w:rPr>
          <w:rFonts w:hint="eastAsia"/>
          <w:color w:val="000000"/>
        </w:rPr>
        <w:t>选填“</w:t>
      </w:r>
      <w:r>
        <w:rPr>
          <w:rFonts w:hint="eastAsia" w:ascii="仿宋" w:hAnsi="仿宋" w:eastAsia="仿宋"/>
          <w:color w:val="000000"/>
        </w:rPr>
        <w:t>＞</w:t>
      </w:r>
      <w:r>
        <w:rPr>
          <w:rFonts w:hint="eastAsia"/>
          <w:color w:val="000000"/>
        </w:rPr>
        <w:t>”或“</w:t>
      </w:r>
      <w:r>
        <w:rPr>
          <w:rFonts w:hint="eastAsia" w:ascii="仿宋" w:hAnsi="仿宋" w:eastAsia="仿宋"/>
          <w:color w:val="000000"/>
        </w:rPr>
        <w:t>＝</w:t>
      </w:r>
      <w:r>
        <w:rPr>
          <w:rFonts w:hint="eastAsia"/>
          <w:color w:val="000000"/>
        </w:rPr>
        <w:t>”或“</w:t>
      </w:r>
      <w:r>
        <w:rPr>
          <w:rFonts w:hint="eastAsia" w:ascii="仿宋" w:hAnsi="仿宋" w:eastAsia="仿宋"/>
          <w:color w:val="000000"/>
        </w:rPr>
        <w:t>＜</w:t>
      </w:r>
      <w:r>
        <w:rPr>
          <w:rFonts w:hint="eastAsia"/>
          <w:color w:val="000000"/>
        </w:rPr>
        <w:t>”</w:t>
      </w:r>
      <w:r>
        <w:rPr>
          <w:color w:val="000000"/>
        </w:rPr>
        <w:t>)</w:t>
      </w:r>
      <w:r>
        <w:rPr>
          <w:rFonts w:hint="eastAsia"/>
          <w:color w:val="000000"/>
        </w:rPr>
        <w:t>．</w:t>
      </w:r>
    </w:p>
    <w:p w14:paraId="55051EEF">
      <w:pPr>
        <w:bidi w:val="0"/>
        <w:spacing w:line="410" w:lineRule="exact"/>
        <w:ind w:left="890" w:hanging="210"/>
        <w:jc w:val="left"/>
        <w:rPr>
          <w:color w:val="000000"/>
        </w:rPr>
      </w:pPr>
      <w:r>
        <w:rPr>
          <w:rFonts w:hint="eastAsia" w:eastAsia="仿宋"/>
          <w:color w:val="000000"/>
        </w:rPr>
        <w:t>②</w:t>
      </w:r>
      <w:r>
        <w:rPr>
          <w:rFonts w:hint="eastAsia"/>
          <w:color w:val="000000"/>
        </w:rPr>
        <w:t>小明认为此种方案不需要满足滑块和砝码的总质量远大于槽码和槽码盘的总质量，请回答小明的说法是否正确，并说明理由</w:t>
      </w:r>
      <w:r>
        <w:rPr>
          <w:color w:val="000000"/>
          <w:u w:val="single"/>
        </w:rPr>
        <w:t xml:space="preserve">        </w:t>
      </w:r>
      <w:r>
        <w:rPr>
          <w:rFonts w:hint="default" w:eastAsia="Times New Roman"/>
          <w:color w:val="000000"/>
          <w:u w:val="single"/>
        </w:rPr>
        <w:t>▲</w:t>
      </w:r>
      <w:r>
        <w:rPr>
          <w:color w:val="000000"/>
          <w:u w:val="single"/>
        </w:rPr>
        <w:t xml:space="preserve">        </w:t>
      </w:r>
      <w:r>
        <w:rPr>
          <w:rFonts w:hint="eastAsia"/>
          <w:color w:val="000000"/>
        </w:rPr>
        <w:t>．</w:t>
      </w:r>
    </w:p>
    <w:p w14:paraId="1D76DAF8">
      <w:pPr>
        <w:widowControl/>
        <w:bidi w:val="0"/>
        <w:spacing w:line="400" w:lineRule="exact"/>
        <w:ind w:left="420" w:hanging="420"/>
        <w:jc w:val="left"/>
        <w:rPr>
          <w:color w:val="000000"/>
        </w:rPr>
      </w:pPr>
      <w:r>
        <w:rPr>
          <w:color w:val="000000"/>
        </w:rPr>
        <w:br w:type="page"/>
      </w:r>
      <w:r>
        <w:rPr>
          <w:color w:val="000000"/>
        </w:rPr>
        <w:t>12</w:t>
      </w:r>
      <w:r>
        <w:rPr>
          <w:rFonts w:hint="eastAsia"/>
          <w:color w:val="000000"/>
        </w:rPr>
        <w:t>．</w:t>
      </w:r>
      <w:r>
        <w:rPr>
          <w:color w:val="000000"/>
        </w:rPr>
        <w:t>(8</w:t>
      </w:r>
      <w:r>
        <w:rPr>
          <w:rFonts w:hint="eastAsia"/>
          <w:color w:val="000000"/>
        </w:rPr>
        <w:t>分</w:t>
      </w:r>
      <w:r>
        <w:rPr>
          <w:color w:val="000000"/>
        </w:rPr>
        <w:t xml:space="preserve">) </w:t>
      </w:r>
      <w:r>
        <w:rPr>
          <w:rFonts w:hint="eastAsia"/>
          <w:color w:val="000000"/>
        </w:rPr>
        <w:t>如图所示，一质量为</w:t>
      </w:r>
      <w:r>
        <w:rPr>
          <w:i/>
          <w:iCs/>
          <w:color w:val="000000"/>
        </w:rPr>
        <w:t>m</w:t>
      </w:r>
      <w:r>
        <w:rPr>
          <w:rFonts w:hint="eastAsia"/>
          <w:color w:val="000000"/>
        </w:rPr>
        <w:t>、带电量为</w:t>
      </w:r>
      <w:r>
        <w:rPr>
          <w:color w:val="000000"/>
        </w:rPr>
        <w:t>+</w:t>
      </w:r>
      <w:r>
        <w:rPr>
          <w:i/>
          <w:iCs/>
          <w:color w:val="000000"/>
        </w:rPr>
        <w:t>q</w:t>
      </w:r>
      <w:r>
        <w:rPr>
          <w:rFonts w:hint="eastAsia"/>
          <w:color w:val="000000"/>
        </w:rPr>
        <w:t>的粒子，仅在电场力作用下绕负电荷做半径为</w:t>
      </w:r>
      <w:r>
        <w:rPr>
          <w:i/>
          <w:iCs/>
          <w:color w:val="000000"/>
        </w:rPr>
        <w:t>r</w:t>
      </w:r>
      <w:r>
        <w:rPr>
          <w:color w:val="000000"/>
        </w:rPr>
        <w:t xml:space="preserve"> </w:t>
      </w:r>
      <w:r>
        <w:rPr>
          <w:rFonts w:hint="eastAsia"/>
          <w:color w:val="000000"/>
        </w:rPr>
        <w:t>的匀速圆周运动．已知粒子运动经过的区域场强大小均为</w:t>
      </w:r>
      <w:r>
        <w:rPr>
          <w:i/>
          <w:iCs/>
          <w:color w:val="000000"/>
        </w:rPr>
        <w:t>E</w:t>
      </w:r>
      <w:r>
        <w:rPr>
          <w:rFonts w:hint="eastAsia"/>
          <w:color w:val="000000"/>
        </w:rPr>
        <w:t>．求：</w:t>
      </w:r>
    </w:p>
    <w:p w14:paraId="62B3B55A">
      <w:pPr>
        <w:bidi w:val="0"/>
        <w:spacing w:line="400" w:lineRule="exact"/>
        <w:ind w:left="668" w:hanging="248"/>
        <w:jc w:val="left"/>
        <w:rPr>
          <w:color w:val="000000"/>
        </w:rPr>
      </w:pPr>
      <w:r>
        <w:rPr>
          <w:color w:val="000000"/>
        </w:rPr>
        <w:t>(1)+</w:t>
      </w:r>
      <w:r>
        <w:rPr>
          <w:i/>
          <w:iCs/>
          <w:color w:val="000000"/>
        </w:rPr>
        <w:t>q</w:t>
      </w:r>
      <w:r>
        <w:rPr>
          <w:rFonts w:hint="eastAsia"/>
          <w:color w:val="000000"/>
        </w:rPr>
        <w:t>的带电粒子圆周运动的线速度的大小</w:t>
      </w:r>
      <w:r>
        <w:rPr>
          <w:i/>
          <w:iCs/>
          <w:color w:val="000000"/>
        </w:rPr>
        <w:t>v</w:t>
      </w:r>
      <w:r>
        <w:rPr>
          <w:rFonts w:hint="eastAsia"/>
          <w:color w:val="000000"/>
        </w:rPr>
        <w:t>；</w:t>
      </w:r>
    </w:p>
    <w:p w14:paraId="76FDF6FE">
      <w:pPr>
        <w:bidi w:val="0"/>
        <w:spacing w:line="400" w:lineRule="exact"/>
        <w:ind w:left="668" w:hanging="248"/>
        <w:jc w:val="left"/>
        <w:rPr>
          <w:color w:val="000000"/>
        </w:rPr>
      </w:pPr>
      <w:r>
        <w:t>(2)</w:t>
      </w:r>
      <w:r>
        <w:rPr>
          <w:rFonts w:hint="eastAsia"/>
          <w:color w:val="000000"/>
        </w:rPr>
        <w:t>若将</w:t>
      </w:r>
      <w:r>
        <w:rPr>
          <w:color w:val="000000"/>
        </w:rPr>
        <w:t>+</w:t>
      </w:r>
      <w:r>
        <w:rPr>
          <w:i/>
          <w:iCs/>
          <w:color w:val="000000"/>
        </w:rPr>
        <w:t>q</w:t>
      </w:r>
      <w:r>
        <w:rPr>
          <w:rFonts w:hint="eastAsia"/>
          <w:color w:val="000000"/>
        </w:rPr>
        <w:t>的带电粒子从图中</w:t>
      </w:r>
      <w:r>
        <w:rPr>
          <w:i/>
          <w:iCs/>
          <w:color w:val="000000"/>
        </w:rPr>
        <w:t>A</w:t>
      </w:r>
      <w:r>
        <w:rPr>
          <w:rFonts w:hint="eastAsia"/>
          <w:color w:val="000000"/>
        </w:rPr>
        <w:t>点移到</w:t>
      </w:r>
      <w:r>
        <w:rPr>
          <w:i/>
          <w:iCs/>
          <w:color w:val="000000"/>
        </w:rPr>
        <w:t>B</w:t>
      </w:r>
      <w:r>
        <w:rPr>
          <w:rFonts w:hint="eastAsia"/>
          <w:color w:val="000000"/>
        </w:rPr>
        <w:t>点电场力做功</w:t>
      </w:r>
      <w:r>
        <w:rPr>
          <w:i/>
          <w:iCs/>
          <w:color w:val="000000"/>
        </w:rPr>
        <w:t>W</w:t>
      </w:r>
      <w:r>
        <w:rPr>
          <w:rFonts w:hint="eastAsia"/>
          <w:color w:val="000000"/>
        </w:rPr>
        <w:t>，</w:t>
      </w:r>
      <w:r>
        <w:rPr>
          <w:i/>
          <w:iCs/>
          <w:color w:val="000000"/>
        </w:rPr>
        <w:t>AB</w:t>
      </w:r>
      <w:r>
        <w:rPr>
          <w:rFonts w:hint="eastAsia"/>
          <w:color w:val="000000"/>
        </w:rPr>
        <w:t>两点间电势差</w:t>
      </w:r>
      <w:r>
        <w:rPr>
          <w:i/>
          <w:color w:val="000000"/>
        </w:rPr>
        <w:t>U</w:t>
      </w:r>
      <w:r>
        <w:rPr>
          <w:i/>
          <w:color w:val="000000"/>
          <w:vertAlign w:val="subscript"/>
        </w:rPr>
        <w:t>AB</w:t>
      </w:r>
      <w:r>
        <w:rPr>
          <w:rFonts w:hint="eastAsia"/>
          <w:color w:val="000000"/>
        </w:rPr>
        <w:t>．</w:t>
      </w:r>
    </w:p>
    <w:p w14:paraId="2C51729C">
      <w:pPr>
        <w:tabs>
          <w:tab w:val="left" w:pos="210"/>
        </w:tabs>
        <w:bidi w:val="0"/>
        <w:spacing w:line="400" w:lineRule="exact"/>
        <w:ind w:left="315" w:leftChars="100" w:hanging="105" w:hangingChars="50"/>
        <w:jc w:val="left"/>
        <w:rPr>
          <w:color w:val="000000"/>
        </w:rPr>
      </w:pPr>
      <w:r>
        <w:pict>
          <v:group id="组合 18" o:spid="_x0000_s1090" o:spt="203" style="position:absolute;left:0pt;margin-left:312.3pt;margin-top:14pt;height:97.7pt;width:100.25pt;z-index:-251646976;mso-width-relative:page;mso-height-relative:page;" coordsize="12736,12409">
            <o:lock v:ext="edit"/>
            <v:group id="组合 7" o:spid="_x0000_s1091" o:spt="203" style="position:absolute;left:0;top:0;height:12409;width:12736;" coordsize="30666,29510">
              <o:lock v:ext="edit"/>
              <v:shape id="图片 1376792768" o:spid="_x0000_s1092" o:spt="75" alt="@@@37861e74-2aba-4dcc-a1a4-8b6d8c363fc9" type="#_x0000_t75" style="position:absolute;left:0;top:0;height:29510;width:30666;" filled="f" o:preferrelative="t" stroked="f" coordsize="21600,21600">
                <v:path/>
                <v:fill on="f" focussize="0,0"/>
                <v:stroke on="f" joinstyle="miter"/>
                <v:imagedata r:id="rId44" o:title=""/>
                <o:lock v:ext="edit" aspectratio="t"/>
              </v:shape>
              <v:shape id="椭圆 462963402" o:spid="_x0000_s1093" o:spt="3" type="#_x0000_t3" style="position:absolute;left:5357;top:5150;height:19204;width:19956;v-text-anchor:middle;" filled="f" coordsize="21600,21600">
                <v:path/>
                <v:fill on="f" focussize="0,0"/>
                <v:stroke/>
                <v:imagedata o:title=""/>
                <o:lock v:ext="edit"/>
              </v:shape>
              <v:shape id="椭圆 1887256919" o:spid="_x0000_s1094" o:spt="3" type="#_x0000_t3" style="position:absolute;left:4795;top:10475;height:2173;width:2259;v-text-anchor:middle;" filled="f" coordsize="21600,21600">
                <v:path/>
                <v:fill on="f" focussize="0,0"/>
                <v:stroke/>
                <v:imagedata o:title=""/>
                <o:lock v:ext="edit"/>
              </v:shape>
              <v:line id="直接连接符 904275246" o:spid="_x0000_s1095" o:spt="20" style="position:absolute;left:4795;top:11561;height:0;width:2259;" o:connectortype="straight" coordsize="21600,21600">
                <v:path arrowok="t"/>
                <v:fill focussize="0,0"/>
                <v:stroke/>
                <v:imagedata o:title=""/>
                <o:lock v:ext="edit"/>
              </v:line>
              <v:line id="直接连接符 1507024545" o:spid="_x0000_s1096" o:spt="20" style="position:absolute;left:5880;top:10475;height:2173;width:0;" o:connectortype="straight" coordsize="21600,21600">
                <v:path arrowok="t"/>
                <v:fill focussize="0,0"/>
                <v:stroke weight="1pt"/>
                <v:imagedata o:title=""/>
                <o:lock v:ext="edit"/>
              </v:line>
              <v:shape id="椭圆 1104820553" o:spid="_x0000_s1097" o:spt="3" type="#_x0000_t3" style="position:absolute;left:23578;top:19444;height:514;width:585;v-text-anchor:middle;" fillcolor="#000000" filled="t" coordsize="21600,21600">
                <v:path/>
                <v:fill on="t" focussize="0,0"/>
                <v:stroke weight="2pt"/>
                <v:imagedata o:title=""/>
                <o:lock v:ext="edit"/>
              </v:shape>
              <v:shape id="椭圆 1613250160" o:spid="_x0000_s1098" o:spt="3" type="#_x0000_t3" style="position:absolute;left:20585;top:14436;height:569;width:585;v-text-anchor:middle;" fillcolor="#000000" filled="t" coordsize="21600,21600">
                <v:path/>
                <v:fill on="t" focussize="0,0"/>
                <v:stroke weight="2pt"/>
                <v:imagedata o:title=""/>
                <o:lock v:ext="edit"/>
              </v:shape>
            </v:group>
            <v:shape id="文本框 17" o:spid="_x0000_s1099" o:spt="202" type="#_x0000_t202" style="position:absolute;left:9198;top:6912;height:2555;width:2885;" filled="f" stroked="f" coordsize="21600,21600">
              <v:path/>
              <v:fill on="f" focussize="0,0"/>
              <v:stroke on="f" weight="0.5pt" joinstyle="miter"/>
              <v:imagedata o:title=""/>
              <o:lock v:ext="edit"/>
              <v:textbox>
                <w:txbxContent>
                  <w:p w14:paraId="0862C7CE">
                    <w:pPr>
                      <w:bidi w:val="0"/>
                      <w:rPr>
                        <w:i/>
                        <w:iCs/>
                      </w:rPr>
                    </w:pPr>
                    <w:r>
                      <w:rPr>
                        <w:i/>
                        <w:iCs/>
                      </w:rPr>
                      <w:t>A</w:t>
                    </w:r>
                  </w:p>
                </w:txbxContent>
              </v:textbox>
            </v:shape>
            <v:shape id="文本框 17" o:spid="_x0000_s1100" o:spt="202" type="#_x0000_t202" style="position:absolute;left:7456;top:3755;height:2556;width:2885;" filled="f" stroked="f" coordsize="21600,21600">
              <v:path/>
              <v:fill on="f" focussize="0,0"/>
              <v:stroke on="f" weight="0.5pt" joinstyle="miter"/>
              <v:imagedata o:title=""/>
              <o:lock v:ext="edit"/>
              <v:textbox>
                <w:txbxContent>
                  <w:p w14:paraId="2AFB160C">
                    <w:pPr>
                      <w:bidi w:val="0"/>
                      <w:rPr>
                        <w:i/>
                        <w:iCs/>
                      </w:rPr>
                    </w:pPr>
                    <w:r>
                      <w:rPr>
                        <w:i/>
                        <w:iCs/>
                      </w:rPr>
                      <w:t>B</w:t>
                    </w:r>
                  </w:p>
                </w:txbxContent>
              </v:textbox>
            </v:shape>
          </v:group>
        </w:pict>
      </w:r>
    </w:p>
    <w:p w14:paraId="3242AD93">
      <w:pPr>
        <w:tabs>
          <w:tab w:val="left" w:pos="210"/>
        </w:tabs>
        <w:bidi w:val="0"/>
        <w:spacing w:line="400" w:lineRule="exact"/>
        <w:ind w:left="315" w:leftChars="100" w:hanging="105" w:hangingChars="50"/>
        <w:jc w:val="left"/>
        <w:rPr>
          <w:color w:val="000000"/>
        </w:rPr>
      </w:pPr>
    </w:p>
    <w:p w14:paraId="032B3648">
      <w:pPr>
        <w:tabs>
          <w:tab w:val="left" w:pos="210"/>
        </w:tabs>
        <w:bidi w:val="0"/>
        <w:spacing w:line="400" w:lineRule="exact"/>
        <w:ind w:left="315" w:leftChars="100" w:hanging="105" w:hangingChars="50"/>
        <w:jc w:val="left"/>
        <w:rPr>
          <w:color w:val="000000"/>
        </w:rPr>
      </w:pPr>
    </w:p>
    <w:p w14:paraId="45D71879">
      <w:pPr>
        <w:tabs>
          <w:tab w:val="left" w:pos="210"/>
        </w:tabs>
        <w:bidi w:val="0"/>
        <w:spacing w:line="400" w:lineRule="exact"/>
        <w:ind w:left="315" w:leftChars="100" w:hanging="105" w:hangingChars="50"/>
        <w:jc w:val="left"/>
        <w:rPr>
          <w:color w:val="000000"/>
        </w:rPr>
      </w:pPr>
    </w:p>
    <w:p w14:paraId="403E6B1E">
      <w:pPr>
        <w:tabs>
          <w:tab w:val="left" w:pos="210"/>
        </w:tabs>
        <w:bidi w:val="0"/>
        <w:spacing w:line="400" w:lineRule="exact"/>
        <w:ind w:left="315" w:leftChars="100" w:hanging="105" w:hangingChars="50"/>
        <w:jc w:val="left"/>
        <w:rPr>
          <w:color w:val="000000"/>
        </w:rPr>
      </w:pPr>
    </w:p>
    <w:p w14:paraId="1CA81A2E">
      <w:pPr>
        <w:tabs>
          <w:tab w:val="left" w:pos="210"/>
        </w:tabs>
        <w:bidi w:val="0"/>
        <w:spacing w:line="400" w:lineRule="exact"/>
        <w:ind w:left="315" w:leftChars="100" w:hanging="105" w:hangingChars="50"/>
        <w:jc w:val="left"/>
        <w:rPr>
          <w:color w:val="000000"/>
        </w:rPr>
      </w:pPr>
    </w:p>
    <w:p w14:paraId="1D18E48F">
      <w:pPr>
        <w:tabs>
          <w:tab w:val="left" w:pos="210"/>
        </w:tabs>
        <w:bidi w:val="0"/>
        <w:spacing w:line="400" w:lineRule="exact"/>
        <w:ind w:left="315" w:leftChars="100" w:hanging="105" w:hangingChars="50"/>
        <w:jc w:val="left"/>
        <w:rPr>
          <w:color w:val="000000"/>
        </w:rPr>
      </w:pPr>
    </w:p>
    <w:p w14:paraId="2B96E97A">
      <w:pPr>
        <w:bidi w:val="0"/>
        <w:snapToGrid w:val="0"/>
        <w:spacing w:line="400" w:lineRule="exact"/>
        <w:ind w:left="420" w:hanging="420"/>
        <w:jc w:val="left"/>
        <w:rPr>
          <w:color w:val="000000"/>
        </w:rPr>
      </w:pPr>
      <w:r>
        <w:pict>
          <v:shape id="图片 100031" o:spid="_x0000_s1101" o:spt="75" alt="@@@ca81f241-4eec-4258-994b-99dedadabccc" type="#_x0000_t75" style="position:absolute;left:0pt;margin-left:303.05pt;margin-top:57.05pt;height:28.5pt;width:123pt;z-index:-251649024;mso-width-relative:page;mso-height-relative:page;" filled="f" o:preferrelative="t" stroked="f" coordsize="21600,21600">
            <v:path/>
            <v:fill on="f" focussize="0,0"/>
            <v:stroke on="f" joinstyle="miter"/>
            <v:imagedata r:id="rId45" gain="79922f" blacklevel="-1966f" grayscale="t" o:title=""/>
            <o:lock v:ext="edit" aspectratio="t"/>
          </v:shape>
        </w:pict>
      </w:r>
      <w:r>
        <w:rPr>
          <w:rFonts w:cs="宋体"/>
          <w:color w:val="000000"/>
        </w:rPr>
        <w:t>13</w:t>
      </w:r>
      <w:r>
        <w:rPr>
          <w:rFonts w:hint="eastAsia"/>
          <w:color w:val="000000"/>
        </w:rPr>
        <w:t>．</w:t>
      </w:r>
      <w:r>
        <w:rPr>
          <w:rFonts w:cs="宋体"/>
          <w:color w:val="000000"/>
        </w:rPr>
        <w:t>(9</w:t>
      </w:r>
      <w:r>
        <w:rPr>
          <w:rFonts w:hint="eastAsia" w:cs="宋体"/>
          <w:color w:val="000000"/>
        </w:rPr>
        <w:t>分</w:t>
      </w:r>
      <w:r>
        <w:rPr>
          <w:rFonts w:cs="宋体"/>
          <w:color w:val="000000"/>
        </w:rPr>
        <w:t xml:space="preserve">) </w:t>
      </w:r>
      <w:r>
        <w:rPr>
          <w:rFonts w:hint="eastAsia"/>
          <w:color w:val="000000"/>
        </w:rPr>
        <w:t>如图所示，一水平传送带长</w:t>
      </w:r>
      <w:r>
        <w:rPr>
          <w:rFonts w:eastAsia="Times New Roman"/>
          <w:i/>
          <w:color w:val="000000"/>
        </w:rPr>
        <w:t>L</w:t>
      </w:r>
      <w:r>
        <w:rPr>
          <w:rFonts w:hint="eastAsia"/>
          <w:color w:val="000000"/>
        </w:rPr>
        <w:t>＝</w:t>
      </w:r>
      <w:r>
        <w:rPr>
          <w:color w:val="000000"/>
        </w:rPr>
        <w:t>4m</w:t>
      </w:r>
      <w:r>
        <w:rPr>
          <w:rFonts w:hint="eastAsia"/>
          <w:color w:val="000000"/>
        </w:rPr>
        <w:t>，初始时传送带处于静止状态，物块</w:t>
      </w:r>
      <w:r>
        <w:rPr>
          <w:color w:val="000000"/>
        </w:rPr>
        <w:t>(</w:t>
      </w:r>
      <w:r>
        <w:rPr>
          <w:rFonts w:hint="eastAsia"/>
          <w:color w:val="000000"/>
        </w:rPr>
        <w:t>可视为质点</w:t>
      </w:r>
      <w:r>
        <w:t>)</w:t>
      </w:r>
      <w:r>
        <w:rPr>
          <w:rFonts w:hint="eastAsia"/>
        </w:rPr>
        <w:t>静置于</w:t>
      </w:r>
      <w:r>
        <w:rPr>
          <w:rFonts w:hint="eastAsia"/>
          <w:color w:val="000000"/>
        </w:rPr>
        <w:t>传送带左端</w:t>
      </w:r>
      <w:r>
        <w:rPr>
          <w:i/>
          <w:iCs/>
          <w:color w:val="000000"/>
        </w:rPr>
        <w:t>A</w:t>
      </w:r>
      <w:r>
        <w:rPr>
          <w:rFonts w:hint="eastAsia"/>
          <w:color w:val="000000"/>
        </w:rPr>
        <w:t>点．某时刻传送带以加速度</w:t>
      </w:r>
      <w:r>
        <w:rPr>
          <w:i/>
          <w:iCs/>
          <w:color w:val="000000"/>
        </w:rPr>
        <w:t>a</w:t>
      </w:r>
      <w:r>
        <w:rPr>
          <w:color w:val="000000"/>
          <w:vertAlign w:val="subscript"/>
        </w:rPr>
        <w:t>1</w:t>
      </w:r>
      <w:r>
        <w:rPr>
          <w:rFonts w:hint="eastAsia"/>
          <w:color w:val="000000"/>
        </w:rPr>
        <w:t>＝</w:t>
      </w:r>
      <w:r>
        <w:rPr>
          <w:color w:val="000000"/>
        </w:rPr>
        <w:t>4 m/s</w:t>
      </w:r>
      <w:r>
        <w:rPr>
          <w:color w:val="000000"/>
          <w:vertAlign w:val="superscript"/>
        </w:rPr>
        <w:t>2</w:t>
      </w:r>
      <w:r>
        <w:rPr>
          <w:rFonts w:hint="eastAsia"/>
          <w:color w:val="000000"/>
        </w:rPr>
        <w:t>匀加速启动，</w:t>
      </w:r>
      <w:r>
        <w:rPr>
          <w:color w:val="000000"/>
        </w:rPr>
        <w:t>1 s</w:t>
      </w:r>
      <w:r>
        <w:rPr>
          <w:rFonts w:hint="eastAsia"/>
          <w:color w:val="000000"/>
        </w:rPr>
        <w:t>后匀速运动．已知物块与传送带间动摩擦因数</w:t>
      </w:r>
      <w:r>
        <w:rPr>
          <w:rFonts w:hint="default"/>
          <w:i/>
          <w:color w:val="000000"/>
        </w:rPr>
        <w:t>μ</w:t>
      </w:r>
      <w:r>
        <w:rPr>
          <w:rFonts w:hint="eastAsia"/>
          <w:color w:val="000000"/>
        </w:rPr>
        <w:t>＝</w:t>
      </w:r>
      <w:r>
        <w:rPr>
          <w:color w:val="000000"/>
        </w:rPr>
        <w:t>0.2</w:t>
      </w:r>
      <w:r>
        <w:rPr>
          <w:rFonts w:hint="eastAsia"/>
          <w:color w:val="000000"/>
        </w:rPr>
        <w:t>，</w:t>
      </w:r>
      <w:r>
        <w:rPr>
          <w:i/>
          <w:iCs/>
          <w:color w:val="000000"/>
        </w:rPr>
        <w:t>g</w:t>
      </w:r>
      <w:r>
        <w:rPr>
          <w:rFonts w:hint="eastAsia"/>
          <w:color w:val="000000"/>
        </w:rPr>
        <w:t>取</w:t>
      </w:r>
      <w:r>
        <w:rPr>
          <w:color w:val="000000"/>
        </w:rPr>
        <w:t>10 m/s</w:t>
      </w:r>
      <w:r>
        <w:rPr>
          <w:color w:val="000000"/>
          <w:vertAlign w:val="superscript"/>
        </w:rPr>
        <w:t>2</w:t>
      </w:r>
      <w:r>
        <w:rPr>
          <w:rFonts w:hint="eastAsia"/>
          <w:color w:val="000000"/>
        </w:rPr>
        <w:t>．求：</w:t>
      </w:r>
    </w:p>
    <w:p w14:paraId="609AF241">
      <w:pPr>
        <w:bidi w:val="0"/>
        <w:spacing w:line="400" w:lineRule="exact"/>
        <w:ind w:left="668" w:hanging="248"/>
        <w:jc w:val="left"/>
        <w:rPr>
          <w:color w:val="000000"/>
        </w:rPr>
      </w:pPr>
      <w:r>
        <w:rPr>
          <w:color w:val="000000"/>
        </w:rPr>
        <w:t>(1)</w:t>
      </w:r>
      <w:r>
        <w:rPr>
          <w:rFonts w:hint="eastAsia"/>
          <w:color w:val="000000"/>
        </w:rPr>
        <w:t>启动传送带时物块的加速度的大小</w:t>
      </w:r>
      <w:r>
        <w:rPr>
          <w:i/>
          <w:iCs/>
          <w:color w:val="000000"/>
        </w:rPr>
        <w:t>a</w:t>
      </w:r>
      <w:r>
        <w:rPr>
          <w:color w:val="000000"/>
          <w:vertAlign w:val="subscript"/>
        </w:rPr>
        <w:t>2</w:t>
      </w:r>
      <w:r>
        <w:rPr>
          <w:rFonts w:hint="eastAsia"/>
          <w:color w:val="000000"/>
        </w:rPr>
        <w:t>；</w:t>
      </w:r>
    </w:p>
    <w:p w14:paraId="7D56273A">
      <w:pPr>
        <w:bidi w:val="0"/>
        <w:spacing w:line="400" w:lineRule="exact"/>
        <w:ind w:left="668" w:hanging="248"/>
        <w:jc w:val="left"/>
        <w:rPr>
          <w:color w:val="000000"/>
        </w:rPr>
      </w:pPr>
      <w:r>
        <w:rPr>
          <w:color w:val="000000"/>
        </w:rPr>
        <w:t>(2)</w:t>
      </w:r>
      <w:r>
        <w:rPr>
          <w:rFonts w:hint="eastAsia"/>
          <w:color w:val="000000"/>
        </w:rPr>
        <w:t>物块到达</w:t>
      </w:r>
      <w:r>
        <w:rPr>
          <w:rFonts w:eastAsia="Times New Roman"/>
          <w:i/>
          <w:color w:val="000000"/>
        </w:rPr>
        <w:t>B</w:t>
      </w:r>
      <w:r>
        <w:rPr>
          <w:rFonts w:hint="eastAsia"/>
          <w:color w:val="000000"/>
        </w:rPr>
        <w:t>点时的速度大小</w:t>
      </w:r>
      <w:r>
        <w:rPr>
          <w:i/>
          <w:iCs/>
          <w:color w:val="000000"/>
        </w:rPr>
        <w:t>v</w:t>
      </w:r>
      <w:r>
        <w:rPr>
          <w:rFonts w:hint="eastAsia"/>
          <w:color w:val="000000"/>
        </w:rPr>
        <w:t>．</w:t>
      </w:r>
      <w:r>
        <w:rPr>
          <w:color w:val="000000"/>
        </w:rPr>
        <w:t xml:space="preserve"> </w:t>
      </w:r>
    </w:p>
    <w:p w14:paraId="7ECBA986">
      <w:pPr>
        <w:tabs>
          <w:tab w:val="left" w:pos="210"/>
        </w:tabs>
        <w:bidi w:val="0"/>
        <w:snapToGrid w:val="0"/>
        <w:spacing w:line="400" w:lineRule="exact"/>
        <w:jc w:val="left"/>
        <w:rPr>
          <w:color w:val="000000"/>
        </w:rPr>
      </w:pPr>
    </w:p>
    <w:p w14:paraId="71B4F59A">
      <w:pPr>
        <w:tabs>
          <w:tab w:val="left" w:pos="210"/>
        </w:tabs>
        <w:bidi w:val="0"/>
        <w:spacing w:line="240" w:lineRule="exact"/>
        <w:ind w:left="420" w:hanging="420"/>
        <w:jc w:val="left"/>
        <w:rPr>
          <w:color w:val="000000"/>
        </w:rPr>
      </w:pPr>
    </w:p>
    <w:p w14:paraId="77C2B859">
      <w:pPr>
        <w:tabs>
          <w:tab w:val="left" w:pos="210"/>
        </w:tabs>
        <w:bidi w:val="0"/>
        <w:spacing w:line="400" w:lineRule="exact"/>
        <w:ind w:left="420" w:hanging="420"/>
        <w:jc w:val="left"/>
        <w:rPr>
          <w:color w:val="000000"/>
        </w:rPr>
      </w:pPr>
    </w:p>
    <w:p w14:paraId="49A61AB9">
      <w:pPr>
        <w:tabs>
          <w:tab w:val="left" w:pos="210"/>
        </w:tabs>
        <w:bidi w:val="0"/>
        <w:spacing w:line="400" w:lineRule="exact"/>
        <w:ind w:left="420" w:hanging="420"/>
        <w:jc w:val="left"/>
        <w:rPr>
          <w:color w:val="000000"/>
        </w:rPr>
      </w:pPr>
      <w:r>
        <w:pict>
          <v:group id="_x0000_s1102" o:spid="_x0000_s1102" o:spt="203" style="position:absolute;left:0pt;margin-left:256.85pt;margin-top:138.8pt;height:87.7pt;width:184.85pt;z-index:251661312;mso-width-relative:page;mso-height-relative:page;" coordorigin="6271,11350" coordsize="3697,1754">
            <o:lock v:ext="edit"/>
            <v:rect id="lxqlx52-1" o:spid="_x0000_s1103" o:spt="1" style="position:absolute;left:6637;top:12676;height:229;width:172;rotation:-1929879f;" filled="t" coordsize="21600,21600">
              <v:path/>
              <v:fill type="tile" on="t" focussize="0,0" recolor="t" r:id="rId46"/>
              <v:stroke/>
              <v:imagedata o:title=""/>
              <o:lock v:ext="edit"/>
            </v:rect>
            <v:line id="Line 20" o:spid="_x0000_s1104" o:spt="20" style="position:absolute;left:6487;top:12532;flip:x y;height:387;width:210;" o:connectortype="straight" coordsize="21600,21600">
              <v:path arrowok="t"/>
              <v:fill focussize="0,0"/>
              <v:stroke weight="1pt"/>
              <v:imagedata o:title=""/>
              <o:lock v:ext="edit"/>
            </v:line>
            <v:group id="组合 24" o:spid="_x0000_s1105" o:spt="203" style="position:absolute;left:6565;top:11350;height:1754;width:3403;" coordorigin="0,-135" coordsize="21611,11143">
              <o:lock v:ext="edit"/>
              <v:group id="Group 4" o:spid="_x0000_s1106" o:spt="203" style="position:absolute;left:0;top:10081;height:508;width:11112;" coordorigin="4065,2373" coordsize="2019,130">
                <o:lock v:ext="edit"/>
                <v:group id="Group 5" o:spid="_x0000_s1107" o:spt="203" style="position:absolute;left:5362;top:2373;height:130;width:722;" coordorigin="3121,1752" coordsize="722,130">
                  <o:lock v:ext="edit"/>
                  <v:line id="Line 6" o:spid="_x0000_s1108" o:spt="20" style="position:absolute;left:3121;top:1760;flip:x;height:122;width:120;" o:connectortype="straight" coordsize="21600,21600">
                    <v:path arrowok="t"/>
                    <v:fill focussize="0,0"/>
                    <v:stroke/>
                    <v:imagedata o:title=""/>
                    <o:lock v:ext="edit"/>
                  </v:line>
                  <v:line id="Line 7" o:spid="_x0000_s1109" o:spt="20" style="position:absolute;left:3241;top:1760;flip:x;height:122;width:121;" o:connectortype="straight" coordsize="21600,21600">
                    <v:path arrowok="t"/>
                    <v:fill focussize="0,0"/>
                    <v:stroke/>
                    <v:imagedata o:title=""/>
                    <o:lock v:ext="edit"/>
                  </v:line>
                  <v:line id="Line 8" o:spid="_x0000_s1110" o:spt="20" style="position:absolute;left:3362;top:1760;flip:x;height:122;width:120;" o:connectortype="straight" coordsize="21600,21600">
                    <v:path arrowok="t"/>
                    <v:fill focussize="0,0"/>
                    <v:stroke/>
                    <v:imagedata o:title=""/>
                    <o:lock v:ext="edit"/>
                  </v:line>
                  <v:line id="Line 9" o:spid="_x0000_s1111" o:spt="20" style="position:absolute;left:3482;top:1760;flip:x;height:122;width:120;" o:connectortype="straight" coordsize="21600,21600">
                    <v:path arrowok="t"/>
                    <v:fill focussize="0,0"/>
                    <v:stroke/>
                    <v:imagedata o:title=""/>
                    <o:lock v:ext="edit"/>
                  </v:line>
                  <v:line id="Line 10" o:spid="_x0000_s1112" o:spt="20" style="position:absolute;left:3602;top:1760;flip:x;height:122;width:120;" o:connectortype="straight" coordsize="21600,21600">
                    <v:path arrowok="t"/>
                    <v:fill focussize="0,0"/>
                    <v:stroke/>
                    <v:imagedata o:title=""/>
                    <o:lock v:ext="edit"/>
                  </v:line>
                  <v:line id="Line 11" o:spid="_x0000_s1113" o:spt="20" style="position:absolute;left:3722;top:1760;flip:x;height:122;width:121;" o:connectortype="straight" coordsize="21600,21600">
                    <v:path arrowok="t"/>
                    <v:fill focussize="0,0"/>
                    <v:stroke/>
                    <v:imagedata o:title=""/>
                    <o:lock v:ext="edit"/>
                  </v:line>
                  <v:line id="Line 12" o:spid="_x0000_s1114" o:spt="20" style="position:absolute;left:3144;top:1752;height:0;width:698;" o:connectortype="straight" coordsize="21600,21600">
                    <v:path arrowok="t"/>
                    <v:fill focussize="0,0"/>
                    <v:stroke weight="1.5pt"/>
                    <v:imagedata o:title=""/>
                    <o:lock v:ext="edit"/>
                  </v:line>
                </v:group>
                <v:group id="Group 13" o:spid="_x0000_s1115" o:spt="203" style="position:absolute;left:4065;top:2373;height:130;width:1338;" coordorigin="2760,2640" coordsize="1338,130">
                  <o:lock v:ext="edit"/>
                  <v:line id="Line 14" o:spid="_x0000_s1116" o:spt="20" style="position:absolute;left:2760;top:2648;flip:x;height:122;width:120;" o:connectortype="straight" coordsize="21600,21600">
                    <v:path arrowok="t"/>
                    <v:fill focussize="0,0"/>
                    <v:stroke/>
                    <v:imagedata o:title=""/>
                    <o:lock v:ext="edit"/>
                  </v:line>
                  <v:line id="Line 15" o:spid="_x0000_s1117" o:spt="20" style="position:absolute;left:2880;top:2648;flip:x;height:122;width:121;" o:connectortype="straight" coordsize="21600,21600">
                    <v:path arrowok="t"/>
                    <v:fill focussize="0,0"/>
                    <v:stroke/>
                    <v:imagedata o:title=""/>
                    <o:lock v:ext="edit"/>
                  </v:line>
                  <v:line id="Line 16" o:spid="_x0000_s1118" o:spt="20" style="position:absolute;left:3001;top:2648;flip:x;height:122;width:120;" o:connectortype="straight" coordsize="21600,21600">
                    <v:path arrowok="t"/>
                    <v:fill focussize="0,0"/>
                    <v:stroke/>
                    <v:imagedata o:title=""/>
                    <o:lock v:ext="edit"/>
                  </v:line>
                  <v:line id="Line 17" o:spid="_x0000_s1119" o:spt="20" style="position:absolute;left:3121;top:2648;flip:x;height:122;width:120;" o:connectortype="straight" coordsize="21600,21600">
                    <v:path arrowok="t"/>
                    <v:fill focussize="0,0"/>
                    <v:stroke/>
                    <v:imagedata o:title=""/>
                    <o:lock v:ext="edit"/>
                  </v:line>
                  <v:line id="Line 18" o:spid="_x0000_s1120" o:spt="20" style="position:absolute;left:3241;top:2648;flip:x;height:122;width:120;" o:connectortype="straight" coordsize="21600,21600">
                    <v:path arrowok="t"/>
                    <v:fill focussize="0,0"/>
                    <v:stroke/>
                    <v:imagedata o:title=""/>
                    <o:lock v:ext="edit"/>
                  </v:line>
                  <v:line id="Line 19" o:spid="_x0000_s1121" o:spt="20" style="position:absolute;left:3361;top:2648;flip:x;height:122;width:121;" o:connectortype="straight" coordsize="21600,21600">
                    <v:path arrowok="t"/>
                    <v:fill focussize="0,0"/>
                    <v:stroke/>
                    <v:imagedata o:title=""/>
                    <o:lock v:ext="edit"/>
                  </v:line>
                  <v:line id="Line 20" o:spid="_x0000_s1122" o:spt="20" style="position:absolute;left:3482;top:2648;flip:x;height:122;width:120;" o:connectortype="straight" coordsize="21600,21600">
                    <v:path arrowok="t"/>
                    <v:fill focussize="0,0"/>
                    <v:stroke/>
                    <v:imagedata o:title=""/>
                    <o:lock v:ext="edit"/>
                  </v:line>
                  <v:line id="Line 21" o:spid="_x0000_s1123" o:spt="20" style="position:absolute;left:3602;top:2648;flip:x;height:122;width:120;" o:connectortype="straight" coordsize="21600,21600">
                    <v:path arrowok="t"/>
                    <v:fill focussize="0,0"/>
                    <v:stroke/>
                    <v:imagedata o:title=""/>
                    <o:lock v:ext="edit"/>
                  </v:line>
                  <v:line id="Line 22" o:spid="_x0000_s1124" o:spt="20" style="position:absolute;left:3722;top:2648;flip:x;height:122;width:120;" o:connectortype="straight" coordsize="21600,21600">
                    <v:path arrowok="t"/>
                    <v:fill focussize="0,0"/>
                    <v:stroke/>
                    <v:imagedata o:title=""/>
                    <o:lock v:ext="edit"/>
                  </v:line>
                  <v:line id="Line 23" o:spid="_x0000_s1125" o:spt="20" style="position:absolute;left:3842;top:2648;flip:x;height:122;width:121;" o:connectortype="straight" coordsize="21600,21600">
                    <v:path arrowok="t"/>
                    <v:fill focussize="0,0"/>
                    <v:stroke/>
                    <v:imagedata o:title=""/>
                    <o:lock v:ext="edit"/>
                  </v:line>
                  <v:line id="Line 24" o:spid="_x0000_s1126" o:spt="20" style="position:absolute;left:3963;top:2648;flip:x;height:122;width:120;" o:connectortype="straight" coordsize="21600,21600">
                    <v:path arrowok="t"/>
                    <v:fill focussize="0,0"/>
                    <v:stroke/>
                    <v:imagedata o:title=""/>
                    <o:lock v:ext="edit"/>
                  </v:line>
                  <v:line id="Line 25" o:spid="_x0000_s1127" o:spt="20" style="position:absolute;left:2783;top:2640;height:0;width:1315;" o:connectortype="straight" coordsize="21600,21600">
                    <v:path arrowok="t"/>
                    <v:fill focussize="0,0"/>
                    <v:stroke weight="1.5pt"/>
                    <v:imagedata o:title=""/>
                    <o:lock v:ext="edit"/>
                  </v:line>
                </v:group>
              </v:group>
              <v:line id="直接连接符 2" o:spid="_x0000_s1128" o:spt="20" style="position:absolute;left:644;top:4220;flip:y;height:5848;width:11252;" o:connectortype="straight" coordsize="21600,21600">
                <v:path arrowok="t"/>
                <v:fill focussize="0,0"/>
                <v:stroke weight="1pt"/>
                <v:imagedata o:title=""/>
                <o:lock v:ext="edit"/>
              </v:line>
              <v:shape id="Freeform 27" o:spid="_x0000_s1129" style="position:absolute;left:3228;top:8855;height:1212;width:279;" filled="f" coordsize="42,180" path="m0,0hbc7,15,42,60,42,90c42,120,9,161,0,180hbe">
                <v:path arrowok="t" o:connecttype="custom" o:connectlocs="0,0;27940,60643;0,121285"/>
                <v:fill on="f" focussize="0,0"/>
                <v:stroke weight="1pt"/>
                <v:imagedata o:title=""/>
                <o:lock v:ext="edit"/>
              </v:shape>
              <v:line id="Line 3" o:spid="_x0000_s1130" o:spt="20" style="position:absolute;left:11869;top:-135;flip:x;height:4363;width:8020;" o:connectortype="straight" coordsize="21600,21600">
                <v:path arrowok="t"/>
                <v:fill focussize="0,0"/>
                <v:stroke dashstyle="dash"/>
                <v:imagedata o:title=""/>
                <o:lock v:ext="edit"/>
              </v:line>
              <v:line id="Line 4" o:spid="_x0000_s1131" o:spt="20" style="position:absolute;left:16336;top:1817;flip:x y;height:4977;width:58;" o:connectortype="straight" coordsize="21600,21600">
                <v:path arrowok="t"/>
                <v:fill focussize="0,0"/>
                <v:stroke dashstyle="dash"/>
                <v:imagedata o:title=""/>
                <o:lock v:ext="edit"/>
              </v:line>
              <v:shape id="lxqdxt80" o:spid="_x0000_s1132" o:spt="202" type="#_x0000_t202" style="position:absolute;left:16705;top:1113;height:2022;width:2050;" filled="f" stroked="f" coordsize="21600,21600">
                <v:path/>
                <v:fill on="f" focussize="0,0"/>
                <v:stroke on="f" joinstyle="miter"/>
                <v:imagedata o:title=""/>
                <o:lock v:ext="edit"/>
                <v:textbox inset="0mm,0mm,0mm,0mm">
                  <w:txbxContent>
                    <w:p w14:paraId="13B36698">
                      <w:pPr>
                        <w:bidi w:val="0"/>
                        <w:rPr>
                          <w:i/>
                          <w:iCs/>
                        </w:rPr>
                      </w:pPr>
                      <w:r>
                        <w:rPr>
                          <w:i/>
                          <w:iCs/>
                        </w:rPr>
                        <w:t>O</w:t>
                      </w:r>
                    </w:p>
                  </w:txbxContent>
                </v:textbox>
              </v:shape>
              <v:shape id="lxqdxt80" o:spid="_x0000_s1133" o:spt="202" type="#_x0000_t202" style="position:absolute;left:3927;top:8264;height:2743;width:2743;" filled="f" stroked="f" coordsize="21600,21600">
                <v:path/>
                <v:fill on="f" focussize="0,0"/>
                <v:stroke on="f" joinstyle="miter"/>
                <v:imagedata o:title=""/>
                <o:lock v:ext="edit"/>
                <v:textbox inset="0mm,0mm,0mm,0mm">
                  <w:txbxContent>
                    <w:p w14:paraId="3A5ED6B7">
                      <w:pPr>
                        <w:bidi w:val="0"/>
                        <w:rPr>
                          <w:sz w:val="18"/>
                          <w:szCs w:val="18"/>
                        </w:rPr>
                      </w:pPr>
                      <w:r>
                        <w:rPr>
                          <w:sz w:val="18"/>
                          <w:szCs w:val="18"/>
                        </w:rPr>
                        <w:t>30</w:t>
                      </w:r>
                      <w:r>
                        <w:rPr>
                          <w:rFonts w:hint="eastAsia" w:ascii="宋体" w:hAnsi="宋体"/>
                          <w:sz w:val="18"/>
                          <w:szCs w:val="18"/>
                        </w:rPr>
                        <w:t>º</w:t>
                      </w:r>
                    </w:p>
                  </w:txbxContent>
                </v:textbox>
              </v:shape>
              <v:shape id="lxqdxt80" o:spid="_x0000_s1134" o:spt="202" type="#_x0000_t202" style="position:absolute;left:14662;top:2676;height:1875;width:2158;" filled="f" stroked="f" coordsize="21600,21600">
                <v:path/>
                <v:fill on="f" focussize="0,0"/>
                <v:stroke on="f" joinstyle="miter"/>
                <v:imagedata o:title=""/>
                <o:lock v:ext="edit"/>
                <v:textbox inset="0mm,0mm,0mm,0mm">
                  <w:txbxContent>
                    <w:p w14:paraId="38581947">
                      <w:pPr>
                        <w:bidi w:val="0"/>
                        <w:rPr>
                          <w:sz w:val="18"/>
                          <w:szCs w:val="18"/>
                        </w:rPr>
                      </w:pPr>
                      <w:r>
                        <w:rPr>
                          <w:sz w:val="18"/>
                          <w:szCs w:val="18"/>
                        </w:rPr>
                        <w:t>60</w:t>
                      </w:r>
                      <w:r>
                        <w:rPr>
                          <w:rFonts w:hint="eastAsia" w:ascii="宋体" w:hAnsi="宋体"/>
                          <w:sz w:val="18"/>
                          <w:szCs w:val="18"/>
                        </w:rPr>
                        <w:t>º</w:t>
                      </w:r>
                    </w:p>
                  </w:txbxContent>
                </v:textbox>
              </v:shape>
              <v:shape id="Freeform 28" o:spid="_x0000_s1135" style="position:absolute;left:15782;top:2199;height:1035;width:298;rotation:-2170451f;" filled="f" coordsize="45,180" path="m45,0hbc38,17,0,70,0,100c0,130,36,163,45,180hbe">
                <v:path arrowok="t" o:connecttype="custom" o:connectlocs="29845,0;0,57503;29845,103505"/>
                <v:fill on="f" focussize="0,0"/>
                <v:stroke/>
                <v:imagedata o:title=""/>
                <o:lock v:ext="edit"/>
              </v:shape>
              <v:shape id="Arc 31" o:spid="_x0000_s1136" o:spt="100" style="position:absolute;left:12467;top:1787;height:4750;width:9144;rotation:-1929925f;" filled="f" coordsize="43200,22669" adj="," path="m43188,370nfc43196,602,43200,835,43200,1069c43200,12998,33529,22669,21600,22669c9670,22669,0,12998,0,1069c0,712,8,356,26,0em43188,370nsc43196,602,43200,835,43200,1069c43200,12998,33529,22669,21600,22669c9670,22669,0,12998,0,1069c0,712,8,356,26,0l21600,1069,43188,370xe">
                <v:path arrowok="t" o:connecttype="custom" o:connectlocs="914167,7753;550,0;457200,22399"/>
                <v:fill on="f" focussize="0,0"/>
                <v:stroke weight="1pt" joinstyle="round"/>
                <v:imagedata o:title=""/>
                <o:lock v:ext="edit"/>
              </v:shape>
              <v:shape id="lxqdxt80" o:spid="_x0000_s1137" o:spt="202" type="#_x0000_t202" style="position:absolute;left:13481;top:1289;height:2021;width:2051;" filled="f" stroked="f" coordsize="21600,21600">
                <v:path/>
                <v:fill on="f" focussize="0,0"/>
                <v:stroke on="f" joinstyle="miter"/>
                <v:imagedata o:title=""/>
                <o:lock v:ext="edit"/>
                <v:textbox inset="0mm,0mm,0mm,0mm">
                  <w:txbxContent>
                    <w:p w14:paraId="117485E8">
                      <w:pPr>
                        <w:bidi w:val="0"/>
                        <w:rPr>
                          <w:i/>
                          <w:iCs/>
                        </w:rPr>
                      </w:pPr>
                      <w:r>
                        <w:rPr>
                          <w:i/>
                          <w:iCs/>
                        </w:rPr>
                        <w:t>R</w:t>
                      </w:r>
                    </w:p>
                  </w:txbxContent>
                </v:textbox>
              </v:shape>
              <v:shape id="lxqdxt80" o:spid="_x0000_s1138" o:spt="202" type="#_x0000_t202" style="position:absolute;left:15943;top:6623;height:2021;width:2050;" filled="f" stroked="f" coordsize="21600,21600">
                <v:path/>
                <v:fill on="f" focussize="0,0"/>
                <v:stroke on="f" joinstyle="miter"/>
                <v:imagedata o:title=""/>
                <o:lock v:ext="edit"/>
                <v:textbox inset="0mm,0mm,0mm,0mm">
                  <w:txbxContent>
                    <w:p w14:paraId="2289D8CD">
                      <w:pPr>
                        <w:bidi w:val="0"/>
                        <w:rPr>
                          <w:i/>
                          <w:iCs/>
                        </w:rPr>
                      </w:pPr>
                      <w:r>
                        <w:rPr>
                          <w:i/>
                          <w:iCs/>
                        </w:rPr>
                        <w:t>N</w:t>
                      </w:r>
                    </w:p>
                  </w:txbxContent>
                </v:textbox>
              </v:shape>
              <v:shape id="lxqdxt80" o:spid="_x0000_s1139" o:spt="202" type="#_x0000_t202" style="position:absolute;left:10843;top:4278;height:2022;width:2051;" filled="f" stroked="f" coordsize="21600,21600">
                <v:path/>
                <v:fill on="f" focussize="0,0"/>
                <v:stroke on="f" joinstyle="miter"/>
                <v:imagedata o:title=""/>
                <o:lock v:ext="edit"/>
                <v:textbox inset="0mm,0mm,0mm,0mm">
                  <w:txbxContent>
                    <w:p w14:paraId="0B32E525">
                      <w:pPr>
                        <w:bidi w:val="0"/>
                        <w:rPr>
                          <w:i/>
                          <w:iCs/>
                        </w:rPr>
                      </w:pPr>
                      <w:r>
                        <w:rPr>
                          <w:i/>
                          <w:iCs/>
                        </w:rPr>
                        <w:t>M</w:t>
                      </w:r>
                    </w:p>
                  </w:txbxContent>
                </v:textbox>
              </v:shape>
            </v:group>
            <v:shape id="任意多边形: 形状 25" o:spid="_x0000_s1140" style="position:absolute;left:6781;top:12580;height:131;width:450;rotation:-1875760f;" filled="f" coordsize="1680,280" path="m0,140hal80,0,160,280,240,0,320,280,400,0,480,280,560,0,640,280,720,0,800,280,880,0,960,280,1040,0,1120,280,1200,0,1280,280,1360,0,1440,280,1520,0,1600,280,1680,140hae">
              <v:path arrowok="t" o:connecttype="custom" o:connectlocs="0,41593;13607,0;27214,83185;40821,0;54429,83185;68036,0;81643,83185;95250,0;108857,83185;122464,0;136071,83185;149679,0;163286,83185;176893,0;190500,83185;204107,0;217714,83185;231321,0;244929,83185;258536,0;272143,83185;285750,41593"/>
              <v:fill on="f" focussize="0,0"/>
              <v:stroke/>
              <v:imagedata o:title=""/>
              <o:lock v:ext="edit"/>
            </v:shape>
            <v:shape id="lxqlx39" o:spid="_x0000_s1141" o:spt="3" type="#_x0000_t3" style="position:absolute;left:8441;top:11956;height:113;width:113;" filled="t" coordsize="21600,21600">
              <v:path/>
              <v:fill type="gradientRadial" on="t" color2="#757575" focus="100%" focussize="0f,0f" focusposition="32768f,32768f">
                <o:fill type="gradientRadial" v:ext="backwardCompatible"/>
              </v:fill>
              <v:stroke/>
              <v:imagedata o:title=""/>
              <o:lock v:ext="edit"/>
            </v:shape>
            <v:group id="Group 63" o:spid="_x0000_s1142" o:spt="203" style="position:absolute;left:8323;top:11932;height:113;width:113;" coordorigin="3824,2159" coordsize="584,584">
              <o:lock v:ext="edit"/>
              <v:shape id="Oval 64" o:spid="_x0000_s1143" o:spt="3" type="#_x0000_t3" style="position:absolute;left:3824;top:2159;height:584;width:584;" coordsize="21600,21600">
                <v:path/>
                <v:fill focussize="0,0"/>
                <v:stroke weight="1pt"/>
                <v:imagedata o:title=""/>
                <o:lock v:ext="edit"/>
              </v:shape>
              <v:shape id="lxqbq27" o:spid="_x0000_s1144" o:spt="3" type="#_x0000_t3" style="position:absolute;left:4086;top:2429;height:50;width:50;" fillcolor="#000000" filled="t" coordsize="21600,21600">
                <v:path/>
                <v:fill on="t" focussize="0,0"/>
                <v:stroke weight="1pt"/>
                <v:imagedata o:title=""/>
                <o:lock v:ext="edit"/>
              </v:shape>
            </v:group>
            <v:line id="Line 70" o:spid="_x0000_s1145" o:spt="20" style="position:absolute;left:7303;top:11936;flip:y;height:552;width:1042;" o:connectortype="straight" coordsize="21600,21600">
              <v:path arrowok="t"/>
              <v:fill focussize="0,0"/>
              <v:stroke/>
              <v:imagedata o:title=""/>
              <o:lock v:ext="edit"/>
            </v:line>
            <v:line id="Line 20" o:spid="_x0000_s1146" o:spt="20" style="position:absolute;left:8413;top:11932;flip:x y;height:46;width:45;" o:connectortype="straight" coordsize="21600,21600">
              <v:path arrowok="t"/>
              <v:fill focussize="0,0"/>
              <v:stroke weight="1.5pt"/>
              <v:imagedata o:title=""/>
              <o:lock v:ext="edit" aspectratio="t"/>
            </v:line>
            <v:shape id="lxqdxt80" o:spid="_x0000_s1147" o:spt="202" type="#_x0000_t202" style="position:absolute;left:6271;top:12448;height:318;width:323;" filled="f" stroked="f" coordsize="21600,21600">
              <v:path/>
              <v:fill on="f" focussize="0,0"/>
              <v:stroke on="f" joinstyle="miter"/>
              <v:imagedata o:title=""/>
              <o:lock v:ext="edit"/>
              <v:textbox inset="0mm,0mm,0mm,0mm">
                <w:txbxContent>
                  <w:p w14:paraId="64D596DD">
                    <w:pPr>
                      <w:bidi w:val="0"/>
                    </w:pPr>
                    <w:r>
                      <w:t>P</w:t>
                    </w:r>
                  </w:p>
                </w:txbxContent>
              </v:textbox>
            </v:shape>
            <v:shape id="lxqdxt80" o:spid="_x0000_s1148" o:spt="202" type="#_x0000_t202" style="position:absolute;left:6571;top:12412;height:318;width:323;" filled="f" stroked="f" coordsize="21600,21600">
              <v:path/>
              <v:fill on="f" focussize="0,0"/>
              <v:stroke on="f" joinstyle="miter"/>
              <v:imagedata o:title=""/>
              <o:lock v:ext="edit"/>
              <v:textbox inset="0mm,0mm,0mm,0mm">
                <w:txbxContent>
                  <w:p w14:paraId="2B40964E">
                    <w:pPr>
                      <w:bidi w:val="0"/>
                    </w:pPr>
                    <w:r>
                      <w:t>C</w:t>
                    </w:r>
                  </w:p>
                </w:txbxContent>
              </v:textbox>
            </v:shape>
            <v:shape id="lxqdxt80" o:spid="_x0000_s1149" o:spt="202" type="#_x0000_t202" style="position:absolute;left:7195;top:12088;height:318;width:323;" filled="f" stroked="f" coordsize="21600,21600">
              <v:path/>
              <v:fill on="f" focussize="0,0"/>
              <v:stroke on="f" joinstyle="miter"/>
              <v:imagedata o:title=""/>
              <o:lock v:ext="edit"/>
              <v:textbox inset="0mm,0mm,0mm,0mm">
                <w:txbxContent>
                  <w:p w14:paraId="70106C4E">
                    <w:pPr>
                      <w:bidi w:val="0"/>
                    </w:pPr>
                    <w:r>
                      <w:t>B</w:t>
                    </w:r>
                  </w:p>
                </w:txbxContent>
              </v:textbox>
            </v:shape>
            <v:shape id="lxqdxt80" o:spid="_x0000_s1150" o:spt="202" type="#_x0000_t202" style="position:absolute;left:8563;top:11920;height:318;width:323;" filled="f" stroked="f" coordsize="21600,21600">
              <v:path/>
              <v:fill on="f" focussize="0,0"/>
              <v:stroke on="f" joinstyle="miter"/>
              <v:imagedata o:title=""/>
              <o:lock v:ext="edit"/>
              <v:textbox inset="0mm,0mm,0mm,0mm">
                <w:txbxContent>
                  <w:p w14:paraId="3E5DE178">
                    <w:pPr>
                      <w:bidi w:val="0"/>
                    </w:pPr>
                    <w:r>
                      <w:t>A</w:t>
                    </w:r>
                  </w:p>
                </w:txbxContent>
              </v:textbox>
            </v:shape>
            <v:rect id="lxqlx52-1" o:spid="_x0000_s1151" o:spt="1" style="position:absolute;left:7189;top:12376;height:229;width:172;rotation:-1929879f;" filled="t" coordsize="21600,21600">
              <v:path/>
              <v:fill type="tile" on="t" focussize="0,0" recolor="t" r:id="rId46"/>
              <v:stroke/>
              <v:imagedata o:title=""/>
              <o:lock v:ext="edit"/>
            </v:rect>
          </v:group>
        </w:pict>
      </w:r>
      <w:r>
        <w:rPr>
          <w:color w:val="000000"/>
        </w:rPr>
        <w:t>14</w:t>
      </w:r>
      <w:r>
        <w:rPr>
          <w:rFonts w:hint="eastAsia"/>
          <w:color w:val="000000"/>
        </w:rPr>
        <w:t>．</w:t>
      </w:r>
      <w:r>
        <w:rPr>
          <w:rFonts w:cs="宋体"/>
          <w:color w:val="000000"/>
        </w:rPr>
        <w:t>(13</w:t>
      </w:r>
      <w:r>
        <w:rPr>
          <w:rFonts w:hint="eastAsia" w:cs="宋体"/>
          <w:color w:val="000000"/>
        </w:rPr>
        <w:t>分</w:t>
      </w:r>
      <w:r>
        <w:rPr>
          <w:rFonts w:cs="宋体"/>
          <w:color w:val="000000"/>
        </w:rPr>
        <w:t xml:space="preserve">) </w:t>
      </w:r>
      <w:r>
        <w:rPr>
          <w:rFonts w:hint="eastAsia"/>
          <w:color w:val="000000"/>
        </w:rPr>
        <w:t>如图所示，倾角为</w:t>
      </w:r>
      <w:r>
        <w:rPr>
          <w:color w:val="000000"/>
        </w:rPr>
        <w:t>30</w:t>
      </w:r>
      <w:r>
        <w:rPr>
          <w:color w:val="000000"/>
          <w:vertAlign w:val="superscript"/>
        </w:rPr>
        <w:t>o</w:t>
      </w:r>
      <w:r>
        <w:rPr>
          <w:rFonts w:hint="eastAsia"/>
          <w:color w:val="000000"/>
        </w:rPr>
        <w:t>的足够长斜面和半径为</w:t>
      </w:r>
      <w:r>
        <w:rPr>
          <w:rFonts w:eastAsia="Times New Roman"/>
          <w:i/>
          <w:color w:val="000000"/>
        </w:rPr>
        <w:t>R</w:t>
      </w:r>
      <w:r>
        <w:rPr>
          <w:rFonts w:hint="eastAsia"/>
          <w:color w:val="000000"/>
        </w:rPr>
        <w:t>的半圆弧连接，圆心</w:t>
      </w:r>
      <w:r>
        <w:rPr>
          <w:rFonts w:eastAsia="Times New Roman"/>
          <w:i/>
          <w:color w:val="000000"/>
        </w:rPr>
        <w:t>O</w:t>
      </w:r>
      <w:r>
        <w:rPr>
          <w:rFonts w:hint="eastAsia"/>
          <w:color w:val="000000"/>
        </w:rPr>
        <w:t>在斜面的延长线上，</w:t>
      </w:r>
      <w:r>
        <w:rPr>
          <w:i/>
          <w:iCs/>
          <w:color w:val="000000"/>
        </w:rPr>
        <w:t>M</w:t>
      </w:r>
      <w:r>
        <w:rPr>
          <w:rFonts w:hint="eastAsia"/>
          <w:color w:val="000000"/>
        </w:rPr>
        <w:t>为半圆弧的左侧最高点，</w:t>
      </w:r>
      <w:r>
        <w:rPr>
          <w:rFonts w:eastAsia="Times New Roman"/>
          <w:i/>
          <w:color w:val="000000"/>
        </w:rPr>
        <w:t>N</w:t>
      </w:r>
      <w:r>
        <w:rPr>
          <w:rFonts w:hint="eastAsia"/>
          <w:color w:val="000000"/>
        </w:rPr>
        <w:t>为圆弧最低点且∠</w:t>
      </w:r>
      <w:r>
        <w:rPr>
          <w:i/>
          <w:color w:val="000000"/>
        </w:rPr>
        <w:t>MON</w:t>
      </w:r>
      <w:r>
        <w:rPr>
          <w:rFonts w:hint="eastAsia"/>
          <w:color w:val="000000"/>
        </w:rPr>
        <w:t>＝</w:t>
      </w:r>
      <w:r>
        <w:rPr>
          <w:color w:val="000000"/>
        </w:rPr>
        <w:t>60</w:t>
      </w:r>
      <w:r>
        <w:rPr>
          <w:color w:val="000000"/>
          <w:vertAlign w:val="superscript"/>
        </w:rPr>
        <w:t>o</w:t>
      </w:r>
      <w:r>
        <w:rPr>
          <w:rFonts w:hint="eastAsia"/>
          <w:color w:val="000000"/>
        </w:rPr>
        <w:t>．物块</w:t>
      </w:r>
      <w:r>
        <w:rPr>
          <w:color w:val="000000"/>
        </w:rPr>
        <w:t>B</w:t>
      </w:r>
      <w:r>
        <w:rPr>
          <w:rFonts w:hint="eastAsia"/>
          <w:color w:val="000000"/>
        </w:rPr>
        <w:t>、</w:t>
      </w:r>
      <w:r>
        <w:rPr>
          <w:color w:val="000000"/>
        </w:rPr>
        <w:t>C</w:t>
      </w:r>
      <w:r>
        <w:rPr>
          <w:rFonts w:hint="eastAsia"/>
          <w:color w:val="000000"/>
        </w:rPr>
        <w:t>间由一轻质弹簧拴接置于斜面上处于静止状态，其中</w:t>
      </w:r>
      <w:r>
        <w:rPr>
          <w:color w:val="000000"/>
        </w:rPr>
        <w:t>C</w:t>
      </w:r>
      <w:r>
        <w:rPr>
          <w:rFonts w:hint="eastAsia"/>
          <w:color w:val="000000"/>
        </w:rPr>
        <w:t>紧靠在斜面底端固定挡板</w:t>
      </w:r>
      <w:r>
        <w:rPr>
          <w:color w:val="000000"/>
        </w:rPr>
        <w:t>P</w:t>
      </w:r>
      <w:r>
        <w:rPr>
          <w:rFonts w:hint="eastAsia"/>
          <w:color w:val="000000"/>
        </w:rPr>
        <w:t>处，</w:t>
      </w:r>
      <w:r>
        <w:rPr>
          <w:color w:val="000000"/>
        </w:rPr>
        <w:t>B</w:t>
      </w:r>
      <w:r>
        <w:rPr>
          <w:rFonts w:hint="eastAsia"/>
          <w:color w:val="000000"/>
        </w:rPr>
        <w:t>用跨过轻滑轮的不可伸长的轻绳与小球</w:t>
      </w:r>
      <w:r>
        <w:rPr>
          <w:color w:val="000000"/>
        </w:rPr>
        <w:t>A</w:t>
      </w:r>
      <w:r>
        <w:rPr>
          <w:rFonts w:hint="eastAsia"/>
          <w:color w:val="000000"/>
        </w:rPr>
        <w:t>相连，开始时将小球</w:t>
      </w:r>
      <w:r>
        <w:rPr>
          <w:color w:val="000000"/>
        </w:rPr>
        <w:t>A</w:t>
      </w:r>
      <w:r>
        <w:rPr>
          <w:rFonts w:hint="eastAsia"/>
          <w:color w:val="000000"/>
        </w:rPr>
        <w:t>锁定在</w:t>
      </w:r>
      <w:r>
        <w:rPr>
          <w:rFonts w:eastAsia="Times New Roman"/>
          <w:i/>
          <w:color w:val="000000"/>
        </w:rPr>
        <w:t>M</w:t>
      </w:r>
      <w:r>
        <w:rPr>
          <w:rFonts w:hint="eastAsia"/>
          <w:color w:val="000000"/>
        </w:rPr>
        <w:t>处，此时轻绳与斜面平行恰好无张力．某时刻解锁小球</w:t>
      </w:r>
      <w:r>
        <w:rPr>
          <w:color w:val="000000"/>
        </w:rPr>
        <w:t>A</w:t>
      </w:r>
      <w:r>
        <w:rPr>
          <w:rFonts w:hint="eastAsia"/>
          <w:color w:val="000000"/>
        </w:rPr>
        <w:t>，当小球</w:t>
      </w:r>
      <w:r>
        <w:rPr>
          <w:color w:val="000000"/>
        </w:rPr>
        <w:t>A</w:t>
      </w:r>
      <w:r>
        <w:rPr>
          <w:rFonts w:hint="eastAsia"/>
          <w:color w:val="000000"/>
        </w:rPr>
        <w:t>沿圆弧运动到最低点</w:t>
      </w:r>
      <w:r>
        <w:rPr>
          <w:i/>
          <w:iCs/>
          <w:color w:val="000000"/>
        </w:rPr>
        <w:t>N</w:t>
      </w:r>
      <w:r>
        <w:rPr>
          <w:rFonts w:hint="eastAsia"/>
          <w:color w:val="000000"/>
        </w:rPr>
        <w:t>时，物块</w:t>
      </w:r>
      <w:r>
        <w:rPr>
          <w:color w:val="000000"/>
        </w:rPr>
        <w:t>C</w:t>
      </w:r>
      <w:r>
        <w:rPr>
          <w:rFonts w:hint="eastAsia"/>
          <w:color w:val="000000"/>
        </w:rPr>
        <w:t>对挡板的作用力恰好为</w:t>
      </w:r>
      <w:r>
        <w:rPr>
          <w:color w:val="000000"/>
        </w:rPr>
        <w:t>0</w:t>
      </w:r>
      <w:r>
        <w:rPr>
          <w:rFonts w:hint="eastAsia"/>
          <w:color w:val="000000"/>
        </w:rPr>
        <w:t>．已知小球</w:t>
      </w:r>
      <w:r>
        <w:rPr>
          <w:color w:val="000000"/>
        </w:rPr>
        <w:t>A</w:t>
      </w:r>
      <w:r>
        <w:rPr>
          <w:rFonts w:hint="eastAsia"/>
          <w:color w:val="000000"/>
        </w:rPr>
        <w:t>的质量</w:t>
      </w:r>
      <w:r>
        <w:rPr>
          <w:rFonts w:eastAsia="Times New Roman"/>
          <w:i/>
          <w:color w:val="000000"/>
        </w:rPr>
        <w:t>m</w:t>
      </w:r>
      <w:r>
        <w:rPr>
          <w:iCs/>
          <w:color w:val="000000"/>
          <w:vertAlign w:val="subscript"/>
        </w:rPr>
        <w:t>A</w:t>
      </w:r>
      <w:r>
        <w:rPr>
          <w:rFonts w:hint="eastAsia"/>
          <w:iCs/>
          <w:color w:val="000000"/>
        </w:rPr>
        <w:t>＝</w:t>
      </w:r>
      <w:r>
        <w:rPr>
          <w:iCs/>
          <w:color w:val="000000"/>
        </w:rPr>
        <w:t>6</w:t>
      </w:r>
      <w:r>
        <w:rPr>
          <w:i/>
          <w:color w:val="000000"/>
        </w:rPr>
        <w:t>m</w:t>
      </w:r>
      <w:r>
        <w:rPr>
          <w:rFonts w:hint="eastAsia"/>
          <w:color w:val="000000"/>
        </w:rPr>
        <w:t>，物块</w:t>
      </w:r>
      <w:r>
        <w:rPr>
          <w:color w:val="000000"/>
        </w:rPr>
        <w:t>B</w:t>
      </w:r>
      <w:r>
        <w:rPr>
          <w:rFonts w:hint="eastAsia"/>
          <w:color w:val="000000"/>
        </w:rPr>
        <w:t>、</w:t>
      </w:r>
      <w:r>
        <w:rPr>
          <w:color w:val="000000"/>
        </w:rPr>
        <w:t>C</w:t>
      </w:r>
      <w:r>
        <w:rPr>
          <w:rFonts w:hint="eastAsia"/>
          <w:color w:val="000000"/>
        </w:rPr>
        <w:t>的质量</w:t>
      </w:r>
      <w:r>
        <w:rPr>
          <w:rFonts w:eastAsia="Times New Roman"/>
          <w:i/>
          <w:color w:val="000000"/>
        </w:rPr>
        <w:t>m</w:t>
      </w:r>
      <w:r>
        <w:rPr>
          <w:iCs/>
          <w:color w:val="000000"/>
          <w:vertAlign w:val="subscript"/>
        </w:rPr>
        <w:t>B</w:t>
      </w:r>
      <w:r>
        <w:rPr>
          <w:rFonts w:hint="eastAsia"/>
          <w:iCs/>
          <w:color w:val="000000"/>
        </w:rPr>
        <w:t>＝</w:t>
      </w:r>
      <w:r>
        <w:rPr>
          <w:rFonts w:eastAsia="Times New Roman"/>
          <w:i/>
          <w:color w:val="000000"/>
        </w:rPr>
        <w:t>m</w:t>
      </w:r>
      <w:r>
        <w:rPr>
          <w:iCs/>
          <w:color w:val="000000"/>
          <w:vertAlign w:val="subscript"/>
        </w:rPr>
        <w:t>C</w:t>
      </w:r>
      <w:r>
        <w:rPr>
          <w:rFonts w:hint="eastAsia"/>
          <w:iCs/>
          <w:color w:val="000000"/>
        </w:rPr>
        <w:t>＝</w:t>
      </w:r>
      <w:r>
        <w:rPr>
          <w:iCs/>
          <w:color w:val="000000"/>
        </w:rPr>
        <w:t>2</w:t>
      </w:r>
      <w:r>
        <w:rPr>
          <w:i/>
          <w:color w:val="000000"/>
        </w:rPr>
        <w:t>m</w:t>
      </w:r>
      <w:r>
        <w:rPr>
          <w:rFonts w:hint="eastAsia"/>
          <w:color w:val="000000"/>
        </w:rPr>
        <w:t>，重力加速度为</w:t>
      </w:r>
      <w:r>
        <w:rPr>
          <w:rFonts w:eastAsia="Times New Roman"/>
          <w:i/>
          <w:color w:val="000000"/>
        </w:rPr>
        <w:t>g</w:t>
      </w:r>
      <w:r>
        <w:rPr>
          <w:rFonts w:hint="eastAsia"/>
          <w:color w:val="000000"/>
        </w:rPr>
        <w:t>，小球可视为质点，不计一切摩擦，弹簧始终在弹性限度内，求：</w:t>
      </w:r>
    </w:p>
    <w:p w14:paraId="113D6AC6">
      <w:pPr>
        <w:bidi w:val="0"/>
        <w:spacing w:line="400" w:lineRule="exact"/>
        <w:ind w:left="668" w:hanging="248"/>
        <w:jc w:val="left"/>
        <w:rPr>
          <w:color w:val="000000"/>
        </w:rPr>
      </w:pPr>
      <w:r>
        <w:rPr>
          <w:color w:val="000000"/>
        </w:rPr>
        <w:t>(1)</w:t>
      </w:r>
      <w:r>
        <w:rPr>
          <w:rFonts w:hint="eastAsia"/>
          <w:color w:val="000000"/>
        </w:rPr>
        <w:t>弹簧的劲度系数</w:t>
      </w:r>
      <w:r>
        <w:rPr>
          <w:i/>
          <w:iCs/>
          <w:color w:val="000000"/>
        </w:rPr>
        <w:t>k</w:t>
      </w:r>
      <w:r>
        <w:rPr>
          <w:rFonts w:hint="eastAsia"/>
          <w:color w:val="000000"/>
        </w:rPr>
        <w:t>；</w:t>
      </w:r>
    </w:p>
    <w:p w14:paraId="39F4B7ED">
      <w:pPr>
        <w:bidi w:val="0"/>
        <w:spacing w:line="400" w:lineRule="exact"/>
        <w:ind w:left="668" w:right="3652" w:hanging="248"/>
        <w:jc w:val="left"/>
        <w:rPr>
          <w:color w:val="000000"/>
        </w:rPr>
      </w:pPr>
      <w:r>
        <w:rPr>
          <w:color w:val="000000"/>
        </w:rPr>
        <w:t>(2)</w:t>
      </w:r>
      <w:r>
        <w:rPr>
          <w:rFonts w:hint="eastAsia"/>
          <w:color w:val="000000"/>
        </w:rPr>
        <w:t>解除小球</w:t>
      </w:r>
      <w:r>
        <w:rPr>
          <w:color w:val="000000"/>
        </w:rPr>
        <w:t>A</w:t>
      </w:r>
      <w:r>
        <w:rPr>
          <w:rFonts w:hint="eastAsia"/>
          <w:color w:val="000000"/>
        </w:rPr>
        <w:t>锁定的瞬间，小球</w:t>
      </w:r>
      <w:r>
        <w:rPr>
          <w:color w:val="000000"/>
        </w:rPr>
        <w:t>A</w:t>
      </w:r>
      <w:r>
        <w:rPr>
          <w:rFonts w:hint="eastAsia"/>
          <w:color w:val="000000"/>
        </w:rPr>
        <w:t>受到轻绳的拉力沿圆弧的切线方向，求此时拉力的大小</w:t>
      </w:r>
      <w:r>
        <w:rPr>
          <w:i/>
          <w:iCs/>
          <w:color w:val="000000"/>
        </w:rPr>
        <w:t>T</w:t>
      </w:r>
      <w:r>
        <w:rPr>
          <w:rFonts w:hint="eastAsia"/>
          <w:color w:val="000000"/>
        </w:rPr>
        <w:t>；</w:t>
      </w:r>
    </w:p>
    <w:p w14:paraId="589070F1">
      <w:pPr>
        <w:bidi w:val="0"/>
        <w:spacing w:line="400" w:lineRule="exact"/>
        <w:ind w:left="668" w:hanging="248"/>
        <w:jc w:val="left"/>
        <w:rPr>
          <w:color w:val="000000"/>
        </w:rPr>
      </w:pPr>
      <w:r>
        <w:rPr>
          <w:color w:val="000000"/>
        </w:rPr>
        <w:t>(3)</w:t>
      </w:r>
      <w:r>
        <w:rPr>
          <w:rFonts w:hint="eastAsia"/>
          <w:color w:val="000000"/>
        </w:rPr>
        <w:t>小球</w:t>
      </w:r>
      <w:r>
        <w:rPr>
          <w:color w:val="000000"/>
        </w:rPr>
        <w:t>A</w:t>
      </w:r>
      <w:r>
        <w:rPr>
          <w:rFonts w:hint="eastAsia"/>
          <w:color w:val="000000"/>
        </w:rPr>
        <w:t>运动至</w:t>
      </w:r>
      <w:r>
        <w:rPr>
          <w:i/>
          <w:iCs/>
          <w:color w:val="000000"/>
        </w:rPr>
        <w:t>N</w:t>
      </w:r>
      <w:r>
        <w:rPr>
          <w:rFonts w:hint="eastAsia"/>
          <w:color w:val="000000"/>
        </w:rPr>
        <w:t>点时的速度大小</w:t>
      </w:r>
      <w:r>
        <w:rPr>
          <w:i/>
          <w:iCs/>
          <w:color w:val="000000"/>
        </w:rPr>
        <w:t>v</w:t>
      </w:r>
      <w:r>
        <w:rPr>
          <w:rFonts w:hint="eastAsia"/>
          <w:color w:val="000000"/>
        </w:rPr>
        <w:t>．</w:t>
      </w:r>
    </w:p>
    <w:p w14:paraId="31B33B6C">
      <w:pPr>
        <w:tabs>
          <w:tab w:val="left" w:pos="210"/>
        </w:tabs>
        <w:bidi w:val="0"/>
        <w:spacing w:line="400" w:lineRule="exact"/>
        <w:jc w:val="left"/>
        <w:rPr>
          <w:color w:val="000000"/>
        </w:rPr>
      </w:pPr>
    </w:p>
    <w:p w14:paraId="7886EC32">
      <w:pPr>
        <w:tabs>
          <w:tab w:val="left" w:pos="210"/>
        </w:tabs>
        <w:bidi w:val="0"/>
        <w:spacing w:line="400" w:lineRule="exact"/>
        <w:ind w:left="315" w:hanging="315" w:hangingChars="150"/>
        <w:jc w:val="left"/>
        <w:rPr>
          <w:color w:val="000000"/>
        </w:rPr>
      </w:pPr>
    </w:p>
    <w:p w14:paraId="56D3381E">
      <w:pPr>
        <w:bidi w:val="0"/>
        <w:spacing w:line="400" w:lineRule="exact"/>
        <w:ind w:left="420" w:hanging="420"/>
        <w:rPr>
          <w:color w:val="000000"/>
        </w:rPr>
      </w:pPr>
      <w:r>
        <w:rPr>
          <w:color w:val="000000"/>
        </w:rPr>
        <w:br w:type="page"/>
      </w:r>
      <w:r>
        <w:rPr>
          <w:color w:val="000000"/>
        </w:rPr>
        <w:t>15</w:t>
      </w:r>
      <w:r>
        <w:rPr>
          <w:rFonts w:hint="eastAsia"/>
          <w:color w:val="000000"/>
        </w:rPr>
        <w:t>．</w:t>
      </w:r>
      <w:r>
        <w:rPr>
          <w:rFonts w:cs="宋体"/>
          <w:color w:val="000000"/>
        </w:rPr>
        <w:t>(15</w:t>
      </w:r>
      <w:r>
        <w:rPr>
          <w:rFonts w:hint="eastAsia" w:cs="宋体"/>
          <w:color w:val="000000"/>
        </w:rPr>
        <w:t>分</w:t>
      </w:r>
      <w:r>
        <w:rPr>
          <w:rFonts w:cs="宋体"/>
          <w:color w:val="000000"/>
        </w:rPr>
        <w:t xml:space="preserve">) </w:t>
      </w:r>
      <w:r>
        <w:rPr>
          <w:rFonts w:hint="eastAsia"/>
          <w:color w:val="000000"/>
        </w:rPr>
        <w:t>如图甲所示，真空室中电极</w:t>
      </w:r>
      <w:r>
        <w:rPr>
          <w:color w:val="000000"/>
        </w:rPr>
        <w:t>K</w:t>
      </w:r>
      <w:r>
        <w:rPr>
          <w:rFonts w:hint="eastAsia"/>
          <w:color w:val="000000"/>
        </w:rPr>
        <w:t>连续发射质量为</w:t>
      </w:r>
      <w:r>
        <w:rPr>
          <w:i/>
          <w:iCs/>
          <w:color w:val="000000"/>
        </w:rPr>
        <w:t>m</w:t>
      </w:r>
      <w:r>
        <w:rPr>
          <w:rFonts w:hint="eastAsia"/>
          <w:color w:val="000000"/>
        </w:rPr>
        <w:t>、电量为</w:t>
      </w:r>
      <w:r>
        <w:rPr>
          <w:i/>
          <w:iCs/>
          <w:color w:val="000000"/>
        </w:rPr>
        <w:t>e</w:t>
      </w:r>
      <w:r>
        <w:rPr>
          <w:rFonts w:hint="eastAsia"/>
          <w:color w:val="000000"/>
        </w:rPr>
        <w:t>、初速度为零的电子，经</w:t>
      </w:r>
      <w:r>
        <w:rPr>
          <w:i/>
          <w:iCs/>
          <w:color w:val="000000"/>
        </w:rPr>
        <w:t>U</w:t>
      </w:r>
      <w:r>
        <w:rPr>
          <w:color w:val="000000"/>
          <w:vertAlign w:val="subscript"/>
        </w:rPr>
        <w:t>0</w:t>
      </w:r>
      <w:r>
        <w:rPr>
          <w:rFonts w:hint="eastAsia"/>
          <w:color w:val="000000"/>
        </w:rPr>
        <w:t>＝</w:t>
      </w:r>
      <w:r>
        <w:rPr>
          <w:color w:val="000000"/>
        </w:rPr>
        <w:t>2500V</w:t>
      </w:r>
      <w:r>
        <w:rPr>
          <w:rFonts w:hint="eastAsia"/>
          <w:color w:val="000000"/>
        </w:rPr>
        <w:t>的加速电场后，由小孔</w:t>
      </w:r>
      <w:r>
        <w:rPr>
          <w:rFonts w:eastAsia="Times New Roman"/>
          <w:i/>
          <w:color w:val="000000"/>
        </w:rPr>
        <w:t>S</w:t>
      </w:r>
      <w:r>
        <w:rPr>
          <w:rFonts w:hint="eastAsia"/>
          <w:color w:val="000000"/>
        </w:rPr>
        <w:t>沿水平金属板</w:t>
      </w:r>
      <w:r>
        <w:rPr>
          <w:color w:val="000000"/>
        </w:rPr>
        <w:t>A</w:t>
      </w:r>
      <w:r>
        <w:rPr>
          <w:rFonts w:hint="eastAsia"/>
          <w:color w:val="000000"/>
        </w:rPr>
        <w:t>、</w:t>
      </w:r>
      <w:r>
        <w:rPr>
          <w:color w:val="000000"/>
        </w:rPr>
        <w:t>B</w:t>
      </w:r>
      <w:r>
        <w:rPr>
          <w:rFonts w:hint="eastAsia"/>
          <w:color w:val="000000"/>
        </w:rPr>
        <w:t>两板间的中心线射入．</w:t>
      </w:r>
      <w:r>
        <w:rPr>
          <w:color w:val="000000"/>
        </w:rPr>
        <w:t>A</w:t>
      </w:r>
      <w:r>
        <w:rPr>
          <w:rFonts w:hint="eastAsia"/>
          <w:color w:val="000000"/>
        </w:rPr>
        <w:t>、</w:t>
      </w:r>
      <w:r>
        <w:rPr>
          <w:color w:val="000000"/>
        </w:rPr>
        <w:t>B</w:t>
      </w:r>
      <w:r>
        <w:rPr>
          <w:rFonts w:hint="eastAsia"/>
          <w:color w:val="000000"/>
        </w:rPr>
        <w:t>板</w:t>
      </w:r>
    </w:p>
    <w:p w14:paraId="153326C0">
      <w:pPr>
        <w:bidi w:val="0"/>
        <w:spacing w:line="400" w:lineRule="exact"/>
        <w:ind w:left="420"/>
        <w:rPr>
          <w:color w:val="000000"/>
        </w:rPr>
      </w:pPr>
      <w:r>
        <w:rPr>
          <w:rFonts w:hint="eastAsia"/>
          <w:color w:val="000000"/>
        </w:rPr>
        <w:t>长</w:t>
      </w:r>
      <w:r>
        <w:rPr>
          <w:i/>
          <w:color w:val="000000"/>
        </w:rPr>
        <w:t>l</w:t>
      </w:r>
      <w:r>
        <w:rPr>
          <w:rFonts w:hint="eastAsia"/>
          <w:color w:val="000000"/>
        </w:rPr>
        <w:t>＝</w:t>
      </w:r>
      <w:r>
        <w:rPr>
          <w:color w:val="000000"/>
        </w:rPr>
        <w:t>0.20 m</w:t>
      </w:r>
      <w:r>
        <w:rPr>
          <w:rFonts w:hint="eastAsia"/>
          <w:color w:val="000000"/>
        </w:rPr>
        <w:t>，相距</w:t>
      </w:r>
      <w:r>
        <w:rPr>
          <w:i/>
          <w:color w:val="000000"/>
        </w:rPr>
        <w:t>d</w:t>
      </w:r>
      <w:r>
        <w:rPr>
          <w:rFonts w:hint="eastAsia"/>
          <w:color w:val="000000"/>
        </w:rPr>
        <w:t>＝</w:t>
      </w:r>
      <w:r>
        <w:rPr>
          <w:color w:val="000000"/>
        </w:rPr>
        <w:t>0.02 m</w:t>
      </w:r>
      <w:r>
        <w:rPr>
          <w:rFonts w:hint="eastAsia"/>
          <w:color w:val="000000"/>
        </w:rPr>
        <w:t>，加在</w:t>
      </w:r>
      <w:r>
        <w:rPr>
          <w:color w:val="000000"/>
        </w:rPr>
        <w:t>A</w:t>
      </w:r>
      <w:r>
        <w:rPr>
          <w:rFonts w:hint="eastAsia"/>
          <w:color w:val="000000"/>
        </w:rPr>
        <w:t>、</w:t>
      </w:r>
      <w:r>
        <w:rPr>
          <w:color w:val="000000"/>
        </w:rPr>
        <w:t>B</w:t>
      </w:r>
      <w:r>
        <w:rPr>
          <w:rFonts w:hint="eastAsia"/>
          <w:color w:val="000000"/>
        </w:rPr>
        <w:t>两板间的电压</w:t>
      </w:r>
      <w:r>
        <w:rPr>
          <w:i/>
          <w:iCs/>
          <w:color w:val="000000"/>
        </w:rPr>
        <w:t>u</w:t>
      </w:r>
      <w:r>
        <w:rPr>
          <w:rFonts w:hint="eastAsia"/>
          <w:color w:val="000000"/>
        </w:rPr>
        <w:t>随时间</w:t>
      </w:r>
      <w:r>
        <w:rPr>
          <w:i/>
          <w:iCs/>
          <w:color w:val="000000"/>
        </w:rPr>
        <w:t>t</w:t>
      </w:r>
      <w:r>
        <w:rPr>
          <w:rFonts w:hint="eastAsia"/>
          <w:color w:val="000000"/>
        </w:rPr>
        <w:t>的变化规律如图乙所示．设电子通过</w:t>
      </w:r>
      <w:r>
        <w:rPr>
          <w:color w:val="000000"/>
        </w:rPr>
        <w:t>A</w:t>
      </w:r>
      <w:r>
        <w:rPr>
          <w:rFonts w:hint="eastAsia"/>
          <w:color w:val="000000"/>
        </w:rPr>
        <w:t>、</w:t>
      </w:r>
      <w:r>
        <w:rPr>
          <w:color w:val="000000"/>
        </w:rPr>
        <w:t>B</w:t>
      </w:r>
      <w:r>
        <w:rPr>
          <w:rFonts w:hint="eastAsia"/>
          <w:color w:val="000000"/>
        </w:rPr>
        <w:t>两板的极短时间内电场视为恒定，板外无电场．两板右侧正对的记录圆筒的左边缘与极板右端距离</w:t>
      </w:r>
      <w:r>
        <w:rPr>
          <w:i/>
          <w:color w:val="000000"/>
        </w:rPr>
        <w:t>b</w:t>
      </w:r>
      <w:r>
        <w:rPr>
          <w:rFonts w:hint="eastAsia"/>
          <w:color w:val="000000"/>
        </w:rPr>
        <w:t>＝</w:t>
      </w:r>
      <w:r>
        <w:rPr>
          <w:color w:val="000000"/>
        </w:rPr>
        <w:t>0.20 m</w:t>
      </w:r>
      <w:r>
        <w:rPr>
          <w:rFonts w:hint="eastAsia"/>
          <w:color w:val="000000"/>
        </w:rPr>
        <w:t>，筒绕其竖直轴匀速转动，周期</w:t>
      </w:r>
      <w:r>
        <w:rPr>
          <w:i/>
          <w:color w:val="000000"/>
        </w:rPr>
        <w:t>T</w:t>
      </w:r>
      <w:r>
        <w:rPr>
          <w:rFonts w:hint="eastAsia"/>
          <w:color w:val="000000"/>
        </w:rPr>
        <w:t>＝</w:t>
      </w:r>
      <w:r>
        <w:rPr>
          <w:color w:val="000000"/>
        </w:rPr>
        <w:t>0.20 s</w:t>
      </w:r>
      <w:r>
        <w:rPr>
          <w:rFonts w:hint="eastAsia"/>
          <w:color w:val="000000"/>
        </w:rPr>
        <w:t>，筒的周长</w:t>
      </w:r>
      <w:r>
        <w:rPr>
          <w:i/>
          <w:color w:val="000000"/>
        </w:rPr>
        <w:t>s</w:t>
      </w:r>
      <w:r>
        <w:rPr>
          <w:rFonts w:hint="eastAsia"/>
          <w:color w:val="000000"/>
        </w:rPr>
        <w:t>＝</w:t>
      </w:r>
      <w:r>
        <w:rPr>
          <w:color w:val="000000"/>
        </w:rPr>
        <w:t>0.20 m</w:t>
      </w:r>
      <w:r>
        <w:rPr>
          <w:rFonts w:hint="eastAsia"/>
          <w:color w:val="000000"/>
        </w:rPr>
        <w:t>．</w:t>
      </w:r>
      <w:r>
        <w:rPr>
          <w:color w:val="000000"/>
        </w:rPr>
        <w:t xml:space="preserve"> </w:t>
      </w:r>
    </w:p>
    <w:p w14:paraId="55C19CCD">
      <w:pPr>
        <w:bidi w:val="0"/>
        <w:spacing w:line="400" w:lineRule="exact"/>
        <w:ind w:left="668" w:hanging="248"/>
        <w:jc w:val="left"/>
        <w:rPr>
          <w:color w:val="000000"/>
        </w:rPr>
      </w:pPr>
      <w:r>
        <w:rPr>
          <w:color w:val="000000"/>
        </w:rPr>
        <w:t>(1)</w:t>
      </w:r>
      <w:r>
        <w:rPr>
          <w:rFonts w:hint="eastAsia"/>
          <w:color w:val="000000"/>
        </w:rPr>
        <w:t>求电子经加速电场加速后的速度大小</w:t>
      </w:r>
      <w:r>
        <w:rPr>
          <w:i/>
          <w:iCs/>
          <w:color w:val="000000"/>
        </w:rPr>
        <w:t>v</w:t>
      </w:r>
      <w:r>
        <w:rPr>
          <w:color w:val="000000"/>
        </w:rPr>
        <w:t>(</w:t>
      </w:r>
      <w:r>
        <w:rPr>
          <w:rFonts w:hint="eastAsia"/>
          <w:color w:val="000000"/>
        </w:rPr>
        <w:t>用字母</w:t>
      </w:r>
      <w:r>
        <w:rPr>
          <w:i/>
          <w:iCs/>
          <w:color w:val="000000"/>
        </w:rPr>
        <w:t>e</w:t>
      </w:r>
      <w:r>
        <w:rPr>
          <w:rFonts w:hint="eastAsia"/>
          <w:i/>
          <w:iCs/>
          <w:color w:val="000000"/>
        </w:rPr>
        <w:t>、</w:t>
      </w:r>
      <w:r>
        <w:rPr>
          <w:i/>
          <w:iCs/>
          <w:color w:val="000000"/>
        </w:rPr>
        <w:t>m</w:t>
      </w:r>
      <w:r>
        <w:rPr>
          <w:rFonts w:hint="eastAsia"/>
          <w:i/>
          <w:iCs/>
          <w:color w:val="000000"/>
        </w:rPr>
        <w:t>、</w:t>
      </w:r>
      <w:r>
        <w:rPr>
          <w:i/>
          <w:iCs/>
          <w:color w:val="000000"/>
        </w:rPr>
        <w:t>U</w:t>
      </w:r>
      <w:r>
        <w:rPr>
          <w:color w:val="000000"/>
          <w:vertAlign w:val="subscript"/>
        </w:rPr>
        <w:t>0</w:t>
      </w:r>
      <w:r>
        <w:rPr>
          <w:rFonts w:hint="eastAsia"/>
          <w:color w:val="000000"/>
        </w:rPr>
        <w:t>表示</w:t>
      </w:r>
      <w:r>
        <w:rPr>
          <w:color w:val="000000"/>
        </w:rPr>
        <w:t>)</w:t>
      </w:r>
      <w:r>
        <w:rPr>
          <w:rFonts w:hint="eastAsia"/>
          <w:color w:val="000000"/>
        </w:rPr>
        <w:t>；</w:t>
      </w:r>
    </w:p>
    <w:p w14:paraId="1003838F">
      <w:pPr>
        <w:bidi w:val="0"/>
        <w:spacing w:line="400" w:lineRule="exact"/>
        <w:ind w:left="668" w:hanging="248"/>
        <w:jc w:val="left"/>
        <w:rPr>
          <w:color w:val="000000"/>
        </w:rPr>
      </w:pPr>
      <w:r>
        <w:rPr>
          <w:color w:val="000000"/>
        </w:rPr>
        <w:t>(2)</w:t>
      </w:r>
      <w:r>
        <w:rPr>
          <w:rFonts w:hint="eastAsia"/>
          <w:color w:val="000000"/>
        </w:rPr>
        <w:t>求当电子恰能穿过</w:t>
      </w:r>
      <w:r>
        <w:rPr>
          <w:color w:val="000000"/>
        </w:rPr>
        <w:t>A</w:t>
      </w:r>
      <w:r>
        <w:rPr>
          <w:rFonts w:hint="eastAsia"/>
          <w:color w:val="000000"/>
        </w:rPr>
        <w:t>、</w:t>
      </w:r>
      <w:r>
        <w:rPr>
          <w:color w:val="000000"/>
        </w:rPr>
        <w:t>B</w:t>
      </w:r>
      <w:r>
        <w:rPr>
          <w:rFonts w:hint="eastAsia"/>
          <w:color w:val="000000"/>
        </w:rPr>
        <w:t>板时两板间的电压大小</w:t>
      </w:r>
      <w:r>
        <w:rPr>
          <w:i/>
          <w:iCs/>
          <w:color w:val="000000"/>
        </w:rPr>
        <w:t>U</w:t>
      </w:r>
      <w:r>
        <w:rPr>
          <w:color w:val="000000"/>
          <w:vertAlign w:val="subscript"/>
        </w:rPr>
        <w:t>C</w:t>
      </w:r>
      <w:r>
        <w:rPr>
          <w:rFonts w:hint="eastAsia"/>
          <w:color w:val="000000"/>
        </w:rPr>
        <w:t>；</w:t>
      </w:r>
    </w:p>
    <w:p w14:paraId="3E5C6E54">
      <w:pPr>
        <w:bidi w:val="0"/>
        <w:spacing w:line="400" w:lineRule="exact"/>
        <w:ind w:left="668" w:hanging="248"/>
        <w:rPr>
          <w:color w:val="000000"/>
        </w:rPr>
      </w:pPr>
      <w:r>
        <w:rPr>
          <w:color w:val="000000"/>
        </w:rPr>
        <w:t>(3)</w:t>
      </w:r>
      <w:r>
        <w:rPr>
          <w:rFonts w:hint="eastAsia"/>
          <w:color w:val="000000"/>
        </w:rPr>
        <w:t>以</w:t>
      </w:r>
      <w:r>
        <w:rPr>
          <w:i/>
          <w:color w:val="000000"/>
        </w:rPr>
        <w:t>t</w:t>
      </w:r>
      <w:r>
        <w:rPr>
          <w:rFonts w:hint="eastAsia"/>
          <w:color w:val="000000"/>
        </w:rPr>
        <w:t>＝</w:t>
      </w:r>
      <w:r>
        <w:rPr>
          <w:color w:val="000000"/>
        </w:rPr>
        <w:t>0</w:t>
      </w:r>
      <w:r>
        <w:rPr>
          <w:rFonts w:hint="eastAsia"/>
          <w:color w:val="000000"/>
        </w:rPr>
        <w:t>时电子打到圆筒记录纸上的点作为</w:t>
      </w:r>
      <w:r>
        <w:rPr>
          <w:rFonts w:eastAsia="Times New Roman"/>
          <w:i/>
          <w:color w:val="000000"/>
        </w:rPr>
        <w:t>xOy</w:t>
      </w:r>
      <w:r>
        <w:rPr>
          <w:rFonts w:hint="eastAsia"/>
          <w:color w:val="000000"/>
        </w:rPr>
        <w:t>坐标系的原点，并取</w:t>
      </w:r>
      <w:r>
        <w:rPr>
          <w:rFonts w:eastAsia="Times New Roman"/>
          <w:i/>
          <w:color w:val="000000"/>
        </w:rPr>
        <w:t>y</w:t>
      </w:r>
      <w:r>
        <w:rPr>
          <w:rFonts w:hint="eastAsia"/>
          <w:color w:val="000000"/>
        </w:rPr>
        <w:t>轴竖直向上，圆筒圆周方向为</w:t>
      </w:r>
      <w:r>
        <w:rPr>
          <w:i/>
          <w:iCs/>
          <w:color w:val="000000"/>
        </w:rPr>
        <w:t>x</w:t>
      </w:r>
      <w:r>
        <w:rPr>
          <w:rFonts w:hint="eastAsia"/>
          <w:color w:val="000000"/>
        </w:rPr>
        <w:t>轴方向，在图丙坐标纸上</w:t>
      </w:r>
      <w:r>
        <w:rPr>
          <w:color w:val="000000"/>
        </w:rPr>
        <w:t>0</w:t>
      </w:r>
      <w:r>
        <w:rPr>
          <w:rFonts w:hint="eastAsia"/>
          <w:color w:val="000000"/>
        </w:rPr>
        <w:t>≤</w:t>
      </w:r>
      <w:r>
        <w:rPr>
          <w:i/>
          <w:color w:val="000000"/>
        </w:rPr>
        <w:t>x</w:t>
      </w:r>
      <w:r>
        <w:rPr>
          <w:rFonts w:hint="eastAsia"/>
          <w:color w:val="000000"/>
        </w:rPr>
        <w:t>≤</w:t>
      </w:r>
      <w:r>
        <w:rPr>
          <w:color w:val="000000"/>
        </w:rPr>
        <w:t>20</w:t>
      </w:r>
      <w:r>
        <w:rPr>
          <w:color w:val="000000"/>
          <w:sz w:val="11"/>
        </w:rPr>
        <w:t xml:space="preserve"> </w:t>
      </w:r>
      <w:r>
        <w:rPr>
          <w:color w:val="000000"/>
        </w:rPr>
        <w:t>cm</w:t>
      </w:r>
      <w:r>
        <w:rPr>
          <w:rFonts w:hint="eastAsia"/>
          <w:color w:val="000000"/>
        </w:rPr>
        <w:t>的范围内，画出电子打到记录纸上的位置图线，计算出特殊点的坐标值并在图中标出．</w:t>
      </w:r>
    </w:p>
    <w:p w14:paraId="6004DFF0">
      <w:pPr>
        <w:tabs>
          <w:tab w:val="left" w:pos="210"/>
        </w:tabs>
        <w:bidi w:val="0"/>
        <w:spacing w:line="400" w:lineRule="exact"/>
        <w:jc w:val="left"/>
        <w:rPr>
          <w:color w:val="000000"/>
        </w:rPr>
      </w:pPr>
      <w:r>
        <w:pict>
          <v:group id="_x0000_s1152" o:spid="_x0000_s1152" o:spt="203" style="position:absolute;left:0pt;margin-left:31.55pt;margin-top:7.8pt;height:300.65pt;width:388.7pt;z-index:-251643904;mso-width-relative:page;mso-height-relative:page;" coordorigin="1765,5290" coordsize="7774,6013">
            <o:lock v:ext="edit"/>
            <v:group id="组合 71" o:spid="_x0000_s1153" o:spt="203" style="position:absolute;left:1765;top:7697;height:3606;width:3753;" coordsize="23831,22896">
              <o:lock v:ext="edit"/>
              <v:shape id="_x0000_s1154" o:spid="_x0000_s1154" o:spt="75" type="#_x0000_t75" style="position:absolute;left:0;top:0;height:22402;width:23831;" filled="f" o:preferrelative="t" stroked="f" coordsize="21600,21600">
                <v:path/>
                <v:fill on="f" focussize="0,0"/>
                <v:stroke on="f" joinstyle="miter"/>
                <v:imagedata r:id="rId47" o:title=""/>
                <o:lock v:ext="edit" aspectratio="t"/>
              </v:shape>
              <v:shape id="lxqdxt80" o:spid="_x0000_s1155" o:spt="202" type="#_x0000_t202" style="position:absolute;left:9220;top:20878;height:2018;width:2285;" stroked="f" coordsize="21600,21600">
                <v:path/>
                <v:fill focussize="0,0"/>
                <v:stroke on="f" joinstyle="miter"/>
                <v:imagedata o:title=""/>
                <o:lock v:ext="edit"/>
                <v:textbox inset="0mm,0mm,0mm,0mm">
                  <w:txbxContent>
                    <w:p w14:paraId="1C248416">
                      <w:pPr>
                        <w:bidi w:val="0"/>
                      </w:pPr>
                      <w:r>
                        <w:rPr>
                          <w:rFonts w:hint="eastAsia"/>
                        </w:rPr>
                        <w:t>丙</w:t>
                      </w:r>
                    </w:p>
                  </w:txbxContent>
                </v:textbox>
              </v:shape>
            </v:group>
            <v:group id="_x0000_s1156" o:spid="_x0000_s1156" o:spt="203" style="position:absolute;left:1852;top:5290;height:2046;width:7687;" coordorigin="1852,5290" coordsize="7687,2046">
              <o:lock v:ext="edit"/>
              <v:shape id="图片 69" o:spid="_x0000_s1157" o:spt="75" type="#_x0000_t75" style="position:absolute;left:5917;top:5434;height:1838;width:3622;" filled="f" o:preferrelative="t" stroked="f" coordsize="21600,21600">
                <v:path/>
                <v:fill on="f" focussize="0,0"/>
                <v:stroke on="f" joinstyle="miter"/>
                <v:imagedata r:id="rId48" o:title=""/>
                <o:lock v:ext="edit" aspectratio="t"/>
              </v:shape>
              <v:group id="组合 70" o:spid="_x0000_s1158" o:spt="203" style="position:absolute;left:1852;top:5290;height:2046;width:3437;" coordsize="21824,12991">
                <o:lock v:ext="edit"/>
                <v:group id="组合 63" o:spid="_x0000_s1159" o:spt="203" style="position:absolute;left:0;top:0;height:12814;width:21824;" coordsize="21828,12815">
                  <o:lock v:ext="edit"/>
                  <v:line id="直接连接符 45" o:spid="_x0000_s1160" o:spt="20" style="position:absolute;left:2692;top:5334;height:4318;width:0;" o:connectortype="straight" coordsize="21600,21600">
                    <v:path arrowok="t"/>
                    <v:fill focussize="0,0"/>
                    <v:stroke/>
                    <v:imagedata o:title=""/>
                    <o:lock v:ext="edit"/>
                  </v:line>
                  <v:line id="直接连接符 45" o:spid="_x0000_s1161" o:spt="20" style="position:absolute;left:4978;top:5334;height:4320;width:0;" o:connectortype="straight" coordsize="21600,21600">
                    <v:path arrowok="t"/>
                    <v:fill focussize="0,0"/>
                    <v:stroke/>
                    <v:imagedata o:title=""/>
                    <o:lock v:ext="edit"/>
                  </v:line>
                  <v:line id="直接连接符 46" o:spid="_x0000_s1162" o:spt="20" style="position:absolute;left:5994;top:6756;flip:y;height:0;width:5759;" o:connectortype="straight" coordsize="21600,21600">
                    <v:path arrowok="t"/>
                    <v:fill focussize="0,0"/>
                    <v:stroke weight="1pt"/>
                    <v:imagedata o:title=""/>
                    <o:lock v:ext="edit"/>
                  </v:line>
                  <v:line id="直接连接符 46" o:spid="_x0000_s1163" o:spt="20" style="position:absolute;left:6045;top:8636;flip:y;height:0;width:5759;" o:connectortype="straight" coordsize="21600,21600">
                    <v:path arrowok="t"/>
                    <v:fill focussize="0,0"/>
                    <v:stroke weight="1pt"/>
                    <v:imagedata o:title=""/>
                    <o:lock v:ext="edit"/>
                  </v:line>
                  <v:line id="Line 27" o:spid="_x0000_s1164" o:spt="20" style="position:absolute;left:863;top:7721;flip:x y;height:0;width:1797;" o:connectortype="straight" coordsize="21600,21600">
                    <v:path arrowok="t"/>
                    <v:fill focussize="0,0"/>
                    <v:stroke/>
                    <v:imagedata o:title=""/>
                    <o:lock v:ext="edit"/>
                  </v:line>
                  <v:shape id="lxqdxt80" o:spid="_x0000_s1165" o:spt="202" type="#_x0000_t202" style="position:absolute;left:3962;top:5994;height:2021;width:1301;" filled="f" stroked="f" coordsize="21600,21600">
                    <v:path/>
                    <v:fill on="f" focussize="0,0"/>
                    <v:stroke on="f" joinstyle="miter"/>
                    <v:imagedata o:title=""/>
                    <o:lock v:ext="edit"/>
                    <v:textbox inset="0mm,0mm,0mm,0mm">
                      <w:txbxContent>
                        <w:p w14:paraId="7377156D">
                          <w:pPr>
                            <w:bidi w:val="0"/>
                            <w:rPr>
                              <w:i/>
                              <w:iCs/>
                            </w:rPr>
                          </w:pPr>
                          <w:r>
                            <w:rPr>
                              <w:i/>
                              <w:iCs/>
                            </w:rPr>
                            <w:t>S</w:t>
                          </w:r>
                        </w:p>
                      </w:txbxContent>
                    </v:textbox>
                  </v:shape>
                  <v:shape id="lxqdxt80" o:spid="_x0000_s1166" o:spt="202" type="#_x0000_t202" style="position:absolute;left:0;top:5892;height:2022;width:1301;" filled="f" stroked="f" coordsize="21600,21600">
                    <v:path/>
                    <v:fill on="f" focussize="0,0"/>
                    <v:stroke on="f" joinstyle="miter"/>
                    <v:imagedata o:title=""/>
                    <o:lock v:ext="edit"/>
                    <v:textbox inset="0mm,0mm,0mm,0mm">
                      <w:txbxContent>
                        <w:p w14:paraId="0B2EA959">
                          <w:pPr>
                            <w:bidi w:val="0"/>
                          </w:pPr>
                          <w:r>
                            <w:t>K</w:t>
                          </w:r>
                        </w:p>
                      </w:txbxContent>
                    </v:textbox>
                  </v:shape>
                  <v:shape id="lxqdxt80" o:spid="_x0000_s1167" o:spt="202" type="#_x0000_t202" style="position:absolute;left:7772;top:5080;height:1906;width:2337;" filled="f" stroked="f" coordsize="21600,21600">
                    <v:path/>
                    <v:fill on="f" focussize="0,0"/>
                    <v:stroke on="f" joinstyle="miter"/>
                    <v:imagedata o:title=""/>
                    <o:lock v:ext="edit"/>
                    <v:textbox inset="0mm,0mm,0mm,0mm">
                      <w:txbxContent>
                        <w:p w14:paraId="1E55E993">
                          <w:pPr>
                            <w:bidi w:val="0"/>
                          </w:pPr>
                          <w:r>
                            <w:rPr>
                              <w:sz w:val="18"/>
                              <w:szCs w:val="18"/>
                            </w:rPr>
                            <w:t>A</w:t>
                          </w:r>
                          <w:r>
                            <w:rPr>
                              <w:rFonts w:ascii="仿宋" w:hAnsi="仿宋" w:eastAsia="仿宋"/>
                              <w:sz w:val="18"/>
                              <w:szCs w:val="18"/>
                            </w:rPr>
                            <w:t>+</w:t>
                          </w:r>
                        </w:p>
                      </w:txbxContent>
                    </v:textbox>
                  </v:shape>
                  <v:shape id="lxqdxt80" o:spid="_x0000_s1168" o:spt="202" type="#_x0000_t202" style="position:absolute;left:3200;top:9144;height:2019;width:2286;" filled="f" stroked="f" coordsize="21600,21600">
                    <v:path/>
                    <v:fill on="f" focussize="0,0"/>
                    <v:stroke on="f" joinstyle="miter"/>
                    <v:imagedata o:title=""/>
                    <o:lock v:ext="edit"/>
                    <v:textbox inset="0mm,0mm,0mm,0mm">
                      <w:txbxContent>
                        <w:p w14:paraId="7C4DEA10">
                          <w:pPr>
                            <w:bidi w:val="0"/>
                          </w:pPr>
                          <w:r>
                            <w:rPr>
                              <w:i/>
                              <w:iCs/>
                            </w:rPr>
                            <w:t>U</w:t>
                          </w:r>
                          <w:r>
                            <w:rPr>
                              <w:vertAlign w:val="subscript"/>
                            </w:rPr>
                            <w:t>0</w:t>
                          </w:r>
                        </w:p>
                      </w:txbxContent>
                    </v:textbox>
                  </v:shape>
                  <v:shape id="Freeform 51" o:spid="_x0000_s1169" style="position:absolute;left:1371;top:7112;height:1212;width:280;" filled="f" coordsize="42,180" path="m0,0hbc7,15,42,60,42,90c42,120,9,161,0,180hbe">
                    <v:path arrowok="t" o:connecttype="custom" o:connectlocs="0,0;27940,60643;0,121285"/>
                    <v:fill on="f" focussize="0,0"/>
                    <v:stroke/>
                    <v:imagedata o:title=""/>
                    <o:lock v:ext="edit"/>
                  </v:shape>
                  <v:line id="直接连接符 45" o:spid="_x0000_s1170" o:spt="20" style="position:absolute;left:1371;top:8178;height:1435;width:0;" o:connectortype="straight" coordsize="21600,21600">
                    <v:path arrowok="t"/>
                    <v:fill focussize="0,0"/>
                    <v:stroke/>
                    <v:imagedata o:title=""/>
                    <o:lock v:ext="edit"/>
                  </v:line>
                  <v:line id="直接连接符 46" o:spid="_x0000_s1171" o:spt="20" style="position:absolute;left:1320;top:9601;flip:y;height:0;width:1435;" o:connectortype="straight" coordsize="21600,21600">
                    <v:path arrowok="t"/>
                    <v:fill focussize="0,0"/>
                    <v:stroke weight="1pt"/>
                    <v:imagedata o:title=""/>
                    <o:lock v:ext="edit"/>
                  </v:line>
                  <v:line id="直接连接符 45" o:spid="_x0000_s1172" o:spt="20" style="position:absolute;left:5994;top:4826;height:1435;width:0;" o:connectortype="straight" coordsize="21600,21600">
                    <v:path arrowok="t"/>
                    <v:fill focussize="0,0"/>
                    <v:stroke/>
                    <v:imagedata o:title=""/>
                    <o:lock v:ext="edit"/>
                  </v:line>
                  <v:line id="直接连接符 45" o:spid="_x0000_s1173" o:spt="20" style="position:absolute;left:11785;top:4876;height:1435;width:0;" o:connectortype="straight" coordsize="21600,21600">
                    <v:path arrowok="t"/>
                    <v:fill focussize="0,0"/>
                    <v:stroke/>
                    <v:imagedata o:title=""/>
                    <o:lock v:ext="edit"/>
                  </v:line>
                  <v:shape id="直接箭头连接符 49" o:spid="_x0000_s1174" o:spt="32" type="#_x0000_t32" style="position:absolute;left:6083;top:5397;flip:y;height:0;width:5397;" o:connectortype="straight" filled="f" coordsize="21600,21600">
                    <v:path arrowok="t"/>
                    <v:fill on="f" focussize="0,0"/>
                    <v:stroke startarrow="classic" startarrowwidth="narrow" endarrow="classic" endarrowwidth="narrow"/>
                    <v:imagedata o:title=""/>
                    <o:lock v:ext="edit"/>
                  </v:shape>
                  <v:line id="直接连接符 46" o:spid="_x0000_s1175" o:spt="20" style="position:absolute;left:1625;top:7721;flip:y;height:0;width:15480;" o:connectortype="straight" coordsize="21600,21600">
                    <v:path arrowok="t"/>
                    <v:fill focussize="0,0"/>
                    <v:stroke joinstyle="miter" dashstyle="longDash"/>
                    <v:imagedata o:title=""/>
                    <o:lock v:ext="edit"/>
                  </v:line>
                  <v:line id="直接连接符 46" o:spid="_x0000_s1176" o:spt="20" style="position:absolute;left:12039;top:6756;flip:y;height:0;width:718;" o:connectortype="straight" coordsize="21600,21600">
                    <v:path arrowok="t"/>
                    <v:fill focussize="0,0"/>
                    <v:stroke weight="1pt"/>
                    <v:imagedata o:title=""/>
                    <o:lock v:ext="edit"/>
                  </v:line>
                  <v:line id="直接连接符 46" o:spid="_x0000_s1177" o:spt="20" style="position:absolute;left:12141;top:8585;flip:y;height:0;width:717;" o:connectortype="straight" coordsize="21600,21600">
                    <v:path arrowok="t"/>
                    <v:fill focussize="0,0"/>
                    <v:stroke weight="1pt"/>
                    <v:imagedata o:title=""/>
                    <o:lock v:ext="edit"/>
                  </v:line>
                  <v:shape id="直接箭头连接符 50" o:spid="_x0000_s1178" o:spt="32" type="#_x0000_t32" style="position:absolute;left:12369;top:5689;flip:x;height:1080;width:0;" o:connectortype="straight" filled="f" coordsize="21600,21600">
                    <v:path arrowok="t"/>
                    <v:fill on="f" focussize="0,0"/>
                    <v:stroke endarrow="classic" endarrowwidth="narrow"/>
                    <v:imagedata o:title=""/>
                    <o:lock v:ext="edit"/>
                  </v:shape>
                  <v:shape id="直接箭头连接符 50" o:spid="_x0000_s1179" o:spt="32" type="#_x0000_t32" style="position:absolute;left:12522;top:8559;flip:y;height:1080;width:0;" o:connectortype="straight" filled="f" coordsize="21600,21600">
                    <v:path arrowok="t"/>
                    <v:fill on="f" focussize="0,0"/>
                    <v:stroke endarrow="classic" endarrowwidth="narrow"/>
                    <v:imagedata o:title=""/>
                    <o:lock v:ext="edit"/>
                  </v:shape>
                  <v:shape id="直接箭头连接符 49" o:spid="_x0000_s1180" o:spt="32" type="#_x0000_t32" style="position:absolute;left:11772;top:5346;flip:y;height:0;width:5398;" o:connectortype="straight" filled="f" coordsize="21600,21600">
                    <v:path arrowok="t"/>
                    <v:fill on="f" focussize="0,0"/>
                    <v:stroke startarrow="classic" startarrowwidth="narrow" endarrow="classic" endarrowwidth="narrow"/>
                    <v:imagedata o:title=""/>
                    <o:lock v:ext="edit"/>
                  </v:shape>
                  <v:group id="组合 62" o:spid="_x0000_s1181" o:spt="203" style="position:absolute;left:16611;top:0;height:12815;width:5217;" coordsize="5216,12815">
                    <o:lock v:ext="edit"/>
                    <v:group id="组合 61" o:spid="_x0000_s1182" o:spt="203" style="position:absolute;left:0;top:0;height:11433;width:5216;" coordsize="5216,11433">
                      <o:lock v:ext="edit"/>
                      <v:group id="组合 58" o:spid="_x0000_s1183" o:spt="203" style="position:absolute;left:0;top:0;height:11433;width:5216;" coordsize="5216,11433">
                        <o:lock v:ext="edit"/>
                        <v:shape id="弧形 56" o:spid="_x0000_s1184" o:spt="100" style="position:absolute;left:-276;top:2344;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shape id="弧形 56" o:spid="_x0000_s1185" o:spt="100" style="position:absolute;left:-222;top:930;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shape id="弧形 56" o:spid="_x0000_s1186" o:spt="100" style="position:absolute;left:-276;top:3052;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shape id="弧形 56" o:spid="_x0000_s1187" o:spt="100" style="position:absolute;left:-276;top:1636;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shape id="弧形 56" o:spid="_x0000_s1188" o:spt="100" style="position:absolute;left:-276;top:3868;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shape id="弧形 56" o:spid="_x0000_s1189" o:spt="100" style="position:absolute;left:-276;top:4576;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shape id="弧形 56" o:spid="_x0000_s1190" o:spt="100" style="position:absolute;left:-276;top:5338;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shape id="AutoShape 54" o:spid="_x0000_s1191" o:spt="22" type="#_x0000_t22" style="position:absolute;left:703;top:3324;height:8109;width:3200;" filled="f" coordsize="21600,21600" adj="3690">
                          <v:path/>
                          <v:fill on="f" focussize="0,0"/>
                          <v:stroke/>
                          <v:imagedata o:title=""/>
                          <o:lock v:ext="edit"/>
                        </v:shape>
                        <v:shape id="弧形 56" o:spid="_x0000_s1192" o:spt="100" style="position:absolute;left:-222;top:276;height:5162;width:5715;rotation:8798977f;v-text-anchor:middle;" filled="f" coordsize="571500,516255" adj="," path="m352649,7174nsc476057,34019,565068,131186,571170,245720l285750,258128,352649,7174xem352649,7174nfc476057,34019,565068,131186,571170,245720e">
                          <v:path arrowok="t" o:connecttype="custom" o:connectlocs="352649,7174;571170,245720"/>
                          <v:fill on="f" focussize="0,0"/>
                          <v:stroke joinstyle="round"/>
                          <v:imagedata o:title=""/>
                          <o:lock v:ext="edit"/>
                        </v:shape>
                        <v:line id="Line 28" o:spid="_x0000_s1193" o:spt="20" style="position:absolute;left:703;top:4903;flip:y;height:5181;width:0;" o:connectortype="straight" coordsize="21600,21600">
                          <v:path arrowok="t"/>
                          <v:fill focussize="0,0"/>
                          <v:stroke/>
                          <v:imagedata o:title=""/>
                          <o:lock v:ext="edit"/>
                        </v:line>
                        <v:line id="Line 28" o:spid="_x0000_s1194" o:spt="20" style="position:absolute;left:866;top:5066;flip:y;height:5181;width:0;" o:connectortype="straight" coordsize="21600,21600">
                          <v:path arrowok="t"/>
                          <v:fill focussize="0,0"/>
                          <v:stroke/>
                          <v:imagedata o:title=""/>
                          <o:lock v:ext="edit"/>
                        </v:line>
                        <v:line id="Line 28" o:spid="_x0000_s1195" o:spt="20" style="position:absolute;left:1084;top:5229;flip:y;height:5182;width:0;" o:connectortype="straight" coordsize="21600,21600">
                          <v:path arrowok="t"/>
                          <v:fill focussize="0,0"/>
                          <v:stroke/>
                          <v:imagedata o:title=""/>
                          <o:lock v:ext="edit"/>
                        </v:line>
                        <v:line id="Line 28" o:spid="_x0000_s1196" o:spt="20" style="position:absolute;left:1410;top:5338;flip:y;height:5182;width:0;" o:connectortype="straight" coordsize="21600,21600">
                          <v:path arrowok="t"/>
                          <v:fill focussize="0,0"/>
                          <v:stroke/>
                          <v:imagedata o:title=""/>
                          <o:lock v:ext="edit"/>
                        </v:line>
                        <v:line id="Line 28" o:spid="_x0000_s1197" o:spt="20" style="position:absolute;left:1900;top:5501;flip:y;height:5182;width:0;" o:connectortype="straight" coordsize="21600,21600">
                          <v:path arrowok="t"/>
                          <v:fill focussize="0,0"/>
                          <v:stroke/>
                          <v:imagedata o:title=""/>
                          <o:lock v:ext="edit"/>
                        </v:line>
                        <v:line id="Line 28" o:spid="_x0000_s1198" o:spt="20" style="position:absolute;left:2444;top:5501;flip:y;height:5182;width:0;" o:connectortype="straight" coordsize="21600,21600">
                          <v:path arrowok="t"/>
                          <v:fill focussize="0,0"/>
                          <v:stroke/>
                          <v:imagedata o:title=""/>
                          <o:lock v:ext="edit"/>
                        </v:line>
                        <v:line id="Line 28" o:spid="_x0000_s1199" o:spt="20" style="position:absolute;left:2989;top:5447;flip:y;height:5181;width:0;" o:connectortype="straight" coordsize="21600,21600">
                          <v:path arrowok="t"/>
                          <v:fill focussize="0,0"/>
                          <v:stroke/>
                          <v:imagedata o:title=""/>
                          <o:lock v:ext="edit"/>
                        </v:line>
                        <v:line id="Line 28" o:spid="_x0000_s1200" o:spt="20" style="position:absolute;left:3315;top:5338;flip:y;height:5182;width:0;" o:connectortype="straight" coordsize="21600,21600">
                          <v:path arrowok="t"/>
                          <v:fill focussize="0,0"/>
                          <v:stroke/>
                          <v:imagedata o:title=""/>
                          <o:lock v:ext="edit"/>
                        </v:line>
                        <v:line id="Line 28" o:spid="_x0000_s1201" o:spt="20" style="position:absolute;left:3533;top:5229;flip:y;height:5182;width:0;" o:connectortype="straight" coordsize="21600,21600">
                          <v:path arrowok="t"/>
                          <v:fill focussize="0,0"/>
                          <v:stroke/>
                          <v:imagedata o:title=""/>
                          <o:lock v:ext="edit"/>
                        </v:line>
                        <v:line id="Line 28" o:spid="_x0000_s1202" o:spt="20" style="position:absolute;left:3751;top:5229;flip:y;height:5182;width:0;" o:connectortype="straight" coordsize="21600,21600">
                          <v:path arrowok="t"/>
                          <v:fill focussize="0,0"/>
                          <v:stroke/>
                          <v:imagedata o:title=""/>
                          <o:lock v:ext="edit"/>
                        </v:line>
                      </v:group>
                      <v:line id="直接连接符 45" o:spid="_x0000_s1203" o:spt="20" style="position:absolute;left:2286;top:1143;height:2880;width:0;" o:connectortype="straight" coordsize="21600,21600">
                        <v:path arrowok="t"/>
                        <v:fill focussize="0,0"/>
                        <v:stroke/>
                        <v:imagedata o:title=""/>
                        <o:lock v:ext="edit"/>
                      </v:line>
                      <v:group id="组合 60" o:spid="_x0000_s1204" o:spt="203" style="position:absolute;left:870;top:1578;height:1294;width:2887;" coordsize="298750,157843">
                        <o:lock v:ext="edit"/>
                        <v:line id="Line 68" o:spid="_x0000_s1205" o:spt="20" style="position:absolute;left:29936;top:0;flip:x;height:69669;width:78645;rotation:10790860f;" o:connectortype="straight" coordsize="21600,21600">
                          <v:path arrowok="t"/>
                          <v:fill focussize="0,0"/>
                          <v:stroke endarrow="classic" endarrowwidth="narrow"/>
                          <v:imagedata o:title=""/>
                          <o:lock v:ext="edit"/>
                        </v:line>
                        <v:shape id="Arc 69" o:spid="_x0000_s1206" o:spt="100" style="position:absolute;left:0;top:38100;height:119743;width:298750;" filled="f" coordsize="43200,38960" adj="," path="m34452,0nfc39954,4073,43200,10514,43200,17360c43200,29289,33529,38960,21600,38960c9670,38960,0,29289,0,17360c0,11607,2294,6092,6375,2038em34452,0nsc39954,4073,43200,10514,43200,17360c43200,29289,33529,38960,21600,38960c9670,38960,0,29289,0,17360c0,11607,2294,6092,6375,2038l21600,17360,34452,0xe">
                          <v:path arrowok="t" o:connecttype="custom" o:connectlocs="238260,0;44086,6264;149375,53356"/>
                          <v:fill on="f" focussize="0,0"/>
                          <v:stroke joinstyle="round"/>
                          <v:imagedata o:title=""/>
                          <o:lock v:ext="edit"/>
                        </v:shape>
                      </v:group>
                    </v:group>
                    <v:line id="直接连接符 45" o:spid="_x0000_s1207" o:spt="20" style="position:absolute;left:2340;top:11375;height:1440;width:0;" o:connectortype="straight" coordsize="21600,21600">
                      <v:path arrowok="t"/>
                      <v:fill focussize="0,0"/>
                      <v:stroke/>
                      <v:imagedata o:title=""/>
                      <o:lock v:ext="edit"/>
                    </v:line>
                  </v:group>
                  <v:shape id="直接箭头连接符 49" o:spid="_x0000_s1208" o:spt="32" type="#_x0000_t32" style="position:absolute;left:2730;top:9258;flip:y;height:0;width:2160;" o:connectortype="straight" filled="f" coordsize="21600,21600">
                    <v:path arrowok="t"/>
                    <v:fill on="f" focussize="0,0"/>
                    <v:stroke startarrow="classic" startarrowwidth="narrow" endarrow="classic" endarrowwidth="narrow"/>
                    <v:imagedata o:title=""/>
                    <o:lock v:ext="edit"/>
                  </v:shape>
                  <v:shape id="lxqdxt80" o:spid="_x0000_s1209" o:spt="202" type="#_x0000_t202" style="position:absolute;left:8128;top:8280;height:1907;width:2336;" filled="f" stroked="f" coordsize="21600,21600">
                    <v:path/>
                    <v:fill on="f" focussize="0,0"/>
                    <v:stroke on="f" joinstyle="miter"/>
                    <v:imagedata o:title=""/>
                    <o:lock v:ext="edit"/>
                    <v:textbox inset="0mm,0mm,0mm,0mm">
                      <w:txbxContent>
                        <w:p w14:paraId="1B180601">
                          <w:pPr>
                            <w:bidi w:val="0"/>
                          </w:pPr>
                          <w:r>
                            <w:rPr>
                              <w:sz w:val="18"/>
                              <w:szCs w:val="18"/>
                            </w:rPr>
                            <w:t>B</w:t>
                          </w:r>
                          <w:r>
                            <w:rPr>
                              <w:rFonts w:ascii="仿宋" w:hAnsi="仿宋" w:eastAsia="仿宋"/>
                              <w:sz w:val="18"/>
                              <w:szCs w:val="18"/>
                            </w:rPr>
                            <w:t>-</w:t>
                          </w:r>
                        </w:p>
                      </w:txbxContent>
                    </v:textbox>
                  </v:shape>
                  <v:shape id="lxqdxt80" o:spid="_x0000_s1210" o:spt="202" type="#_x0000_t202" style="position:absolute;left:8686;top:3810;height:2021;width:1301;" filled="f" stroked="f" coordsize="21600,21600">
                    <v:path/>
                    <v:fill on="f" focussize="0,0"/>
                    <v:stroke on="f" joinstyle="miter"/>
                    <v:imagedata o:title=""/>
                    <o:lock v:ext="edit"/>
                    <v:textbox inset="0mm,0mm,0mm,0mm">
                      <w:txbxContent>
                        <w:p w14:paraId="583A4478">
                          <w:pPr>
                            <w:bidi w:val="0"/>
                            <w:rPr>
                              <w:i/>
                              <w:iCs/>
                            </w:rPr>
                          </w:pPr>
                          <w:r>
                            <w:rPr>
                              <w:i/>
                              <w:iCs/>
                            </w:rPr>
                            <w:t>l</w:t>
                          </w:r>
                        </w:p>
                      </w:txbxContent>
                    </v:textbox>
                  </v:shape>
                  <v:shape id="lxqdxt80" o:spid="_x0000_s1211" o:spt="202" type="#_x0000_t202" style="position:absolute;left:14325;top:3657;height:2022;width:1301;" filled="f" stroked="f" coordsize="21600,21600">
                    <v:path/>
                    <v:fill on="f" focussize="0,0"/>
                    <v:stroke on="f" joinstyle="miter"/>
                    <v:imagedata o:title=""/>
                    <o:lock v:ext="edit"/>
                    <v:textbox inset="0mm,0mm,0mm,0mm">
                      <w:txbxContent>
                        <w:p w14:paraId="7F6D1E14">
                          <w:pPr>
                            <w:bidi w:val="0"/>
                            <w:rPr>
                              <w:i/>
                              <w:iCs/>
                            </w:rPr>
                          </w:pPr>
                          <w:r>
                            <w:rPr>
                              <w:i/>
                              <w:iCs/>
                            </w:rPr>
                            <w:t>b</w:t>
                          </w:r>
                        </w:p>
                      </w:txbxContent>
                    </v:textbox>
                  </v:shape>
                  <v:shape id="lxqdxt80" o:spid="_x0000_s1212" o:spt="202" type="#_x0000_t202" style="position:absolute;left:12903;top:8280;height:2021;width:1301;" filled="f" stroked="f" coordsize="21600,21600">
                    <v:path/>
                    <v:fill on="f" focussize="0,0"/>
                    <v:stroke on="f" joinstyle="miter"/>
                    <v:imagedata o:title=""/>
                    <o:lock v:ext="edit"/>
                    <v:textbox inset="0mm,0mm,0mm,0mm">
                      <w:txbxContent>
                        <w:p w14:paraId="4C52C568">
                          <w:pPr>
                            <w:bidi w:val="0"/>
                            <w:rPr>
                              <w:i/>
                              <w:iCs/>
                            </w:rPr>
                          </w:pPr>
                          <w:r>
                            <w:rPr>
                              <w:i/>
                              <w:iCs/>
                            </w:rPr>
                            <w:t>d</w:t>
                          </w:r>
                        </w:p>
                      </w:txbxContent>
                    </v:textbox>
                  </v:shape>
                </v:group>
                <v:shape id="lxqdxt80" o:spid="_x0000_s1213" o:spt="202" type="#_x0000_t202" style="position:absolute;left:9982;top:10972;height:2019;width:2285;" filled="f" stroked="f" coordsize="21600,21600">
                  <v:path/>
                  <v:fill on="f" focussize="0,0"/>
                  <v:stroke on="f" joinstyle="miter"/>
                  <v:imagedata o:title=""/>
                  <o:lock v:ext="edit"/>
                  <v:textbox inset="0mm,0mm,0mm,0mm">
                    <w:txbxContent>
                      <w:p w14:paraId="0DA7C140">
                        <w:pPr>
                          <w:bidi w:val="0"/>
                        </w:pPr>
                        <w:r>
                          <w:rPr>
                            <w:rFonts w:hint="eastAsia"/>
                          </w:rPr>
                          <w:t>甲</w:t>
                        </w:r>
                      </w:p>
                    </w:txbxContent>
                  </v:textbox>
                </v:shape>
              </v:group>
            </v:group>
          </v:group>
        </w:pict>
      </w:r>
      <w:r>
        <w:rPr>
          <w:color w:val="000000"/>
        </w:rPr>
        <w:t xml:space="preserve">  </w:t>
      </w:r>
    </w:p>
    <w:p w14:paraId="2F216AD2">
      <w:pPr>
        <w:tabs>
          <w:tab w:val="left" w:pos="210"/>
        </w:tabs>
        <w:wordWrap w:val="0"/>
        <w:bidi w:val="0"/>
        <w:spacing w:line="336" w:lineRule="auto"/>
        <w:ind w:left="210" w:leftChars="100" w:firstLine="105" w:firstLineChars="50"/>
        <w:jc w:val="right"/>
        <w:textAlignment w:val="center"/>
        <w:rPr>
          <w:rFonts w:eastAsia="Times New Roman"/>
          <w:color w:val="000000"/>
          <w:kern w:val="0"/>
        </w:rPr>
      </w:pPr>
      <w:r>
        <w:rPr>
          <w:b/>
          <w:bCs/>
          <w:color w:val="000000"/>
        </w:rPr>
        <w:t xml:space="preserve"> </w:t>
      </w:r>
      <w:bookmarkStart w:id="0" w:name="_GoBack"/>
      <w:bookmarkEnd w:id="0"/>
    </w:p>
    <w:sectPr>
      <w:headerReference r:id="rId3" w:type="default"/>
      <w:footerReference r:id="rId4" w:type="default"/>
      <w:pgSz w:w="9752" w:h="15139"/>
      <w:pgMar w:top="1134" w:right="510" w:bottom="964" w:left="510"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文鼎CS中宋">
    <w:altName w:val="微软雅黑"/>
    <w:panose1 w:val="0201060901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ACBC4">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1723A">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E5ZTRiZWYzYjVkNzI3YjM2MzRhNTJiZjI1ZTk2YzAifQ=="/>
  </w:docVars>
  <w:rsids>
    <w:rsidRoot w:val="007F3523"/>
    <w:rsid w:val="00000714"/>
    <w:rsid w:val="00001F1F"/>
    <w:rsid w:val="00002BE3"/>
    <w:rsid w:val="00003F5D"/>
    <w:rsid w:val="00004E3E"/>
    <w:rsid w:val="00007704"/>
    <w:rsid w:val="00011DD8"/>
    <w:rsid w:val="00012465"/>
    <w:rsid w:val="000137D8"/>
    <w:rsid w:val="00016ABB"/>
    <w:rsid w:val="0001765B"/>
    <w:rsid w:val="00022F5E"/>
    <w:rsid w:val="0002447F"/>
    <w:rsid w:val="00024F11"/>
    <w:rsid w:val="00025207"/>
    <w:rsid w:val="00025663"/>
    <w:rsid w:val="0002763D"/>
    <w:rsid w:val="00030F08"/>
    <w:rsid w:val="00033585"/>
    <w:rsid w:val="000336D3"/>
    <w:rsid w:val="0003393A"/>
    <w:rsid w:val="000347CC"/>
    <w:rsid w:val="00040B3B"/>
    <w:rsid w:val="000441DA"/>
    <w:rsid w:val="00045A7F"/>
    <w:rsid w:val="00046502"/>
    <w:rsid w:val="00046CA2"/>
    <w:rsid w:val="00047175"/>
    <w:rsid w:val="0004780E"/>
    <w:rsid w:val="00047980"/>
    <w:rsid w:val="00051387"/>
    <w:rsid w:val="00051C83"/>
    <w:rsid w:val="00052133"/>
    <w:rsid w:val="000544CD"/>
    <w:rsid w:val="00054933"/>
    <w:rsid w:val="00054F46"/>
    <w:rsid w:val="00057342"/>
    <w:rsid w:val="00060FF7"/>
    <w:rsid w:val="0006259E"/>
    <w:rsid w:val="00063066"/>
    <w:rsid w:val="000641D5"/>
    <w:rsid w:val="00064640"/>
    <w:rsid w:val="00065490"/>
    <w:rsid w:val="00065492"/>
    <w:rsid w:val="00070C0E"/>
    <w:rsid w:val="000710DF"/>
    <w:rsid w:val="0007306A"/>
    <w:rsid w:val="00074AB7"/>
    <w:rsid w:val="00080547"/>
    <w:rsid w:val="00081CD5"/>
    <w:rsid w:val="0008292D"/>
    <w:rsid w:val="00083759"/>
    <w:rsid w:val="00084661"/>
    <w:rsid w:val="0008532C"/>
    <w:rsid w:val="00085613"/>
    <w:rsid w:val="000859FA"/>
    <w:rsid w:val="00085C9C"/>
    <w:rsid w:val="00085E14"/>
    <w:rsid w:val="0008619D"/>
    <w:rsid w:val="0008694D"/>
    <w:rsid w:val="00086BDD"/>
    <w:rsid w:val="00091169"/>
    <w:rsid w:val="000934DC"/>
    <w:rsid w:val="00097DCA"/>
    <w:rsid w:val="000A00DA"/>
    <w:rsid w:val="000A17FA"/>
    <w:rsid w:val="000A20E9"/>
    <w:rsid w:val="000A32B8"/>
    <w:rsid w:val="000A3620"/>
    <w:rsid w:val="000A41CD"/>
    <w:rsid w:val="000A4AAA"/>
    <w:rsid w:val="000A4CAE"/>
    <w:rsid w:val="000A56D1"/>
    <w:rsid w:val="000A62D0"/>
    <w:rsid w:val="000A776D"/>
    <w:rsid w:val="000A7DE2"/>
    <w:rsid w:val="000B06B2"/>
    <w:rsid w:val="000B1008"/>
    <w:rsid w:val="000B4A7E"/>
    <w:rsid w:val="000B5C5F"/>
    <w:rsid w:val="000B7891"/>
    <w:rsid w:val="000C1C92"/>
    <w:rsid w:val="000C2257"/>
    <w:rsid w:val="000C323A"/>
    <w:rsid w:val="000C4A46"/>
    <w:rsid w:val="000C75F0"/>
    <w:rsid w:val="000C78A3"/>
    <w:rsid w:val="000D2323"/>
    <w:rsid w:val="000D2CB1"/>
    <w:rsid w:val="000D35E8"/>
    <w:rsid w:val="000D401F"/>
    <w:rsid w:val="000D41BD"/>
    <w:rsid w:val="000D49EB"/>
    <w:rsid w:val="000D59ED"/>
    <w:rsid w:val="000D623E"/>
    <w:rsid w:val="000D6D38"/>
    <w:rsid w:val="000E1A0B"/>
    <w:rsid w:val="000E221E"/>
    <w:rsid w:val="000E233A"/>
    <w:rsid w:val="000E331B"/>
    <w:rsid w:val="000E5498"/>
    <w:rsid w:val="000E5FF5"/>
    <w:rsid w:val="000E64BE"/>
    <w:rsid w:val="000E6601"/>
    <w:rsid w:val="000E6947"/>
    <w:rsid w:val="000E7E74"/>
    <w:rsid w:val="000F092A"/>
    <w:rsid w:val="000F1F3C"/>
    <w:rsid w:val="000F473D"/>
    <w:rsid w:val="000F4F74"/>
    <w:rsid w:val="000F58AC"/>
    <w:rsid w:val="000F68F5"/>
    <w:rsid w:val="000F7C18"/>
    <w:rsid w:val="0010033D"/>
    <w:rsid w:val="001011D1"/>
    <w:rsid w:val="00102012"/>
    <w:rsid w:val="001025C6"/>
    <w:rsid w:val="0010294A"/>
    <w:rsid w:val="00103D34"/>
    <w:rsid w:val="0010407A"/>
    <w:rsid w:val="001064F4"/>
    <w:rsid w:val="00112350"/>
    <w:rsid w:val="001128B9"/>
    <w:rsid w:val="00112BFA"/>
    <w:rsid w:val="00115052"/>
    <w:rsid w:val="00115A34"/>
    <w:rsid w:val="00121FBA"/>
    <w:rsid w:val="00124BB2"/>
    <w:rsid w:val="00126344"/>
    <w:rsid w:val="00131B5C"/>
    <w:rsid w:val="00131F09"/>
    <w:rsid w:val="001323AA"/>
    <w:rsid w:val="00133A94"/>
    <w:rsid w:val="001347E4"/>
    <w:rsid w:val="00135256"/>
    <w:rsid w:val="00135DAE"/>
    <w:rsid w:val="00136077"/>
    <w:rsid w:val="00137770"/>
    <w:rsid w:val="00137BC8"/>
    <w:rsid w:val="00140120"/>
    <w:rsid w:val="00141A43"/>
    <w:rsid w:val="00141AEF"/>
    <w:rsid w:val="00141C4E"/>
    <w:rsid w:val="001448B1"/>
    <w:rsid w:val="00144991"/>
    <w:rsid w:val="00146883"/>
    <w:rsid w:val="0015024A"/>
    <w:rsid w:val="00151559"/>
    <w:rsid w:val="0015175E"/>
    <w:rsid w:val="00152640"/>
    <w:rsid w:val="00152F97"/>
    <w:rsid w:val="00153680"/>
    <w:rsid w:val="00153C38"/>
    <w:rsid w:val="00153DF6"/>
    <w:rsid w:val="00155718"/>
    <w:rsid w:val="00156D8B"/>
    <w:rsid w:val="00160963"/>
    <w:rsid w:val="0016128B"/>
    <w:rsid w:val="00164952"/>
    <w:rsid w:val="00167531"/>
    <w:rsid w:val="00167CE8"/>
    <w:rsid w:val="00172D90"/>
    <w:rsid w:val="00174B53"/>
    <w:rsid w:val="00175533"/>
    <w:rsid w:val="00175A4E"/>
    <w:rsid w:val="0017627D"/>
    <w:rsid w:val="00176929"/>
    <w:rsid w:val="00177C2F"/>
    <w:rsid w:val="00180929"/>
    <w:rsid w:val="00181478"/>
    <w:rsid w:val="0018154C"/>
    <w:rsid w:val="00182962"/>
    <w:rsid w:val="0018299B"/>
    <w:rsid w:val="001839F0"/>
    <w:rsid w:val="00184EE7"/>
    <w:rsid w:val="0018680D"/>
    <w:rsid w:val="00186CF8"/>
    <w:rsid w:val="00190688"/>
    <w:rsid w:val="0019527D"/>
    <w:rsid w:val="001967E9"/>
    <w:rsid w:val="001975C5"/>
    <w:rsid w:val="001A00E3"/>
    <w:rsid w:val="001A1433"/>
    <w:rsid w:val="001A1D9B"/>
    <w:rsid w:val="001A2B68"/>
    <w:rsid w:val="001A32E1"/>
    <w:rsid w:val="001A3730"/>
    <w:rsid w:val="001A59AC"/>
    <w:rsid w:val="001A6311"/>
    <w:rsid w:val="001A735F"/>
    <w:rsid w:val="001B2401"/>
    <w:rsid w:val="001B2735"/>
    <w:rsid w:val="001B4C3E"/>
    <w:rsid w:val="001B4E4B"/>
    <w:rsid w:val="001B573A"/>
    <w:rsid w:val="001B70EE"/>
    <w:rsid w:val="001B7771"/>
    <w:rsid w:val="001C5DAD"/>
    <w:rsid w:val="001D1A77"/>
    <w:rsid w:val="001D2071"/>
    <w:rsid w:val="001D2CAA"/>
    <w:rsid w:val="001D5B16"/>
    <w:rsid w:val="001D5CFC"/>
    <w:rsid w:val="001D7C79"/>
    <w:rsid w:val="001E05DC"/>
    <w:rsid w:val="001E18BB"/>
    <w:rsid w:val="001E20BE"/>
    <w:rsid w:val="001E40FE"/>
    <w:rsid w:val="001E4CC8"/>
    <w:rsid w:val="001E633C"/>
    <w:rsid w:val="001E668C"/>
    <w:rsid w:val="001E695C"/>
    <w:rsid w:val="001E7CF3"/>
    <w:rsid w:val="001F5878"/>
    <w:rsid w:val="001F676F"/>
    <w:rsid w:val="001F7B40"/>
    <w:rsid w:val="002013BE"/>
    <w:rsid w:val="002013DE"/>
    <w:rsid w:val="00201B8E"/>
    <w:rsid w:val="002034D8"/>
    <w:rsid w:val="00203D51"/>
    <w:rsid w:val="002047F9"/>
    <w:rsid w:val="00204BF4"/>
    <w:rsid w:val="002055E6"/>
    <w:rsid w:val="00205EAB"/>
    <w:rsid w:val="002061B6"/>
    <w:rsid w:val="00206AF8"/>
    <w:rsid w:val="00206B2B"/>
    <w:rsid w:val="0020738B"/>
    <w:rsid w:val="00207E5C"/>
    <w:rsid w:val="00211362"/>
    <w:rsid w:val="00211CCF"/>
    <w:rsid w:val="00215F7B"/>
    <w:rsid w:val="00220C1B"/>
    <w:rsid w:val="00222732"/>
    <w:rsid w:val="0022339D"/>
    <w:rsid w:val="00224C6D"/>
    <w:rsid w:val="00226104"/>
    <w:rsid w:val="002302DB"/>
    <w:rsid w:val="00231453"/>
    <w:rsid w:val="00235720"/>
    <w:rsid w:val="00235952"/>
    <w:rsid w:val="00236F27"/>
    <w:rsid w:val="0024112E"/>
    <w:rsid w:val="0024180C"/>
    <w:rsid w:val="00241F39"/>
    <w:rsid w:val="002431DB"/>
    <w:rsid w:val="002462FB"/>
    <w:rsid w:val="00247D4A"/>
    <w:rsid w:val="00251233"/>
    <w:rsid w:val="00252F87"/>
    <w:rsid w:val="0025300B"/>
    <w:rsid w:val="002530AF"/>
    <w:rsid w:val="002532C9"/>
    <w:rsid w:val="0025520C"/>
    <w:rsid w:val="00255521"/>
    <w:rsid w:val="00255E09"/>
    <w:rsid w:val="002568A5"/>
    <w:rsid w:val="00256B0E"/>
    <w:rsid w:val="00256B96"/>
    <w:rsid w:val="00257508"/>
    <w:rsid w:val="00257DE3"/>
    <w:rsid w:val="0026039E"/>
    <w:rsid w:val="00260640"/>
    <w:rsid w:val="002614CE"/>
    <w:rsid w:val="00261A85"/>
    <w:rsid w:val="002635B7"/>
    <w:rsid w:val="0026416A"/>
    <w:rsid w:val="002724FA"/>
    <w:rsid w:val="00273555"/>
    <w:rsid w:val="00273928"/>
    <w:rsid w:val="00273E23"/>
    <w:rsid w:val="00275827"/>
    <w:rsid w:val="0027737C"/>
    <w:rsid w:val="00277478"/>
    <w:rsid w:val="0028569B"/>
    <w:rsid w:val="002857E1"/>
    <w:rsid w:val="0029127D"/>
    <w:rsid w:val="00292493"/>
    <w:rsid w:val="0029520D"/>
    <w:rsid w:val="0029642C"/>
    <w:rsid w:val="00296A89"/>
    <w:rsid w:val="002A2E8B"/>
    <w:rsid w:val="002B15D7"/>
    <w:rsid w:val="002B1B64"/>
    <w:rsid w:val="002B4ADF"/>
    <w:rsid w:val="002B79C0"/>
    <w:rsid w:val="002C0AAC"/>
    <w:rsid w:val="002C2B06"/>
    <w:rsid w:val="002C34C4"/>
    <w:rsid w:val="002C3518"/>
    <w:rsid w:val="002C72FB"/>
    <w:rsid w:val="002D21AE"/>
    <w:rsid w:val="002D24EE"/>
    <w:rsid w:val="002D2917"/>
    <w:rsid w:val="002D2C12"/>
    <w:rsid w:val="002D3D19"/>
    <w:rsid w:val="002D3DD3"/>
    <w:rsid w:val="002D4415"/>
    <w:rsid w:val="002D4493"/>
    <w:rsid w:val="002D66C1"/>
    <w:rsid w:val="002E0997"/>
    <w:rsid w:val="002E2C25"/>
    <w:rsid w:val="002E2DF3"/>
    <w:rsid w:val="002E4902"/>
    <w:rsid w:val="002E530A"/>
    <w:rsid w:val="002E6E91"/>
    <w:rsid w:val="002E7DE3"/>
    <w:rsid w:val="002E7FDC"/>
    <w:rsid w:val="002F0A24"/>
    <w:rsid w:val="002F42DA"/>
    <w:rsid w:val="002F536D"/>
    <w:rsid w:val="002F58E4"/>
    <w:rsid w:val="002F5E59"/>
    <w:rsid w:val="002F6640"/>
    <w:rsid w:val="003021C2"/>
    <w:rsid w:val="0030327C"/>
    <w:rsid w:val="00303C6D"/>
    <w:rsid w:val="00305B80"/>
    <w:rsid w:val="00307852"/>
    <w:rsid w:val="00311298"/>
    <w:rsid w:val="00311C80"/>
    <w:rsid w:val="00313614"/>
    <w:rsid w:val="003178F6"/>
    <w:rsid w:val="00317AAE"/>
    <w:rsid w:val="00322007"/>
    <w:rsid w:val="003267B7"/>
    <w:rsid w:val="00326B30"/>
    <w:rsid w:val="00326FA2"/>
    <w:rsid w:val="00327C5F"/>
    <w:rsid w:val="0033049D"/>
    <w:rsid w:val="00330B8B"/>
    <w:rsid w:val="00331414"/>
    <w:rsid w:val="003327D4"/>
    <w:rsid w:val="0033412E"/>
    <w:rsid w:val="00334255"/>
    <w:rsid w:val="003360D9"/>
    <w:rsid w:val="0033643B"/>
    <w:rsid w:val="003365F0"/>
    <w:rsid w:val="00336957"/>
    <w:rsid w:val="00336B8D"/>
    <w:rsid w:val="00342A22"/>
    <w:rsid w:val="003440D5"/>
    <w:rsid w:val="00344573"/>
    <w:rsid w:val="00345104"/>
    <w:rsid w:val="0034696C"/>
    <w:rsid w:val="003525DC"/>
    <w:rsid w:val="00353DCA"/>
    <w:rsid w:val="0035413C"/>
    <w:rsid w:val="00354282"/>
    <w:rsid w:val="0035486B"/>
    <w:rsid w:val="00354B74"/>
    <w:rsid w:val="0035500A"/>
    <w:rsid w:val="0035577E"/>
    <w:rsid w:val="003566BE"/>
    <w:rsid w:val="00360AA8"/>
    <w:rsid w:val="003638B8"/>
    <w:rsid w:val="00364FB1"/>
    <w:rsid w:val="003652BA"/>
    <w:rsid w:val="0036550B"/>
    <w:rsid w:val="00365D3D"/>
    <w:rsid w:val="003712F5"/>
    <w:rsid w:val="0037473B"/>
    <w:rsid w:val="00375C39"/>
    <w:rsid w:val="00376B1F"/>
    <w:rsid w:val="00376D86"/>
    <w:rsid w:val="003813BA"/>
    <w:rsid w:val="00381FB1"/>
    <w:rsid w:val="003831F5"/>
    <w:rsid w:val="003837A5"/>
    <w:rsid w:val="00383B8B"/>
    <w:rsid w:val="0038466A"/>
    <w:rsid w:val="003862C2"/>
    <w:rsid w:val="00387772"/>
    <w:rsid w:val="00387F5A"/>
    <w:rsid w:val="003915D6"/>
    <w:rsid w:val="003946E0"/>
    <w:rsid w:val="003949C3"/>
    <w:rsid w:val="00394DB4"/>
    <w:rsid w:val="003A0885"/>
    <w:rsid w:val="003A35D4"/>
    <w:rsid w:val="003A3B4B"/>
    <w:rsid w:val="003A7F6C"/>
    <w:rsid w:val="003B18DB"/>
    <w:rsid w:val="003B3269"/>
    <w:rsid w:val="003B5F93"/>
    <w:rsid w:val="003B68F4"/>
    <w:rsid w:val="003B6CB4"/>
    <w:rsid w:val="003B7C5A"/>
    <w:rsid w:val="003C51BF"/>
    <w:rsid w:val="003C5B0A"/>
    <w:rsid w:val="003C67E3"/>
    <w:rsid w:val="003C7DFA"/>
    <w:rsid w:val="003C7F0E"/>
    <w:rsid w:val="003D33AE"/>
    <w:rsid w:val="003D341E"/>
    <w:rsid w:val="003D34BD"/>
    <w:rsid w:val="003D3AB7"/>
    <w:rsid w:val="003D3CCA"/>
    <w:rsid w:val="003D5943"/>
    <w:rsid w:val="003D74EF"/>
    <w:rsid w:val="003D783F"/>
    <w:rsid w:val="003E000C"/>
    <w:rsid w:val="003E0F08"/>
    <w:rsid w:val="003E18BB"/>
    <w:rsid w:val="003E1C1C"/>
    <w:rsid w:val="003E403E"/>
    <w:rsid w:val="003E534D"/>
    <w:rsid w:val="003E54E9"/>
    <w:rsid w:val="003E61B9"/>
    <w:rsid w:val="003E73E1"/>
    <w:rsid w:val="003F6011"/>
    <w:rsid w:val="004008F7"/>
    <w:rsid w:val="0040162C"/>
    <w:rsid w:val="004051AA"/>
    <w:rsid w:val="00405E88"/>
    <w:rsid w:val="00407906"/>
    <w:rsid w:val="00407F33"/>
    <w:rsid w:val="0041324B"/>
    <w:rsid w:val="00414638"/>
    <w:rsid w:val="004151FC"/>
    <w:rsid w:val="004153F7"/>
    <w:rsid w:val="0041651A"/>
    <w:rsid w:val="00417FAE"/>
    <w:rsid w:val="0042081A"/>
    <w:rsid w:val="00420CE8"/>
    <w:rsid w:val="004221FF"/>
    <w:rsid w:val="0042249C"/>
    <w:rsid w:val="004249DE"/>
    <w:rsid w:val="00425120"/>
    <w:rsid w:val="00426194"/>
    <w:rsid w:val="00426327"/>
    <w:rsid w:val="00430A92"/>
    <w:rsid w:val="00432C17"/>
    <w:rsid w:val="00437797"/>
    <w:rsid w:val="0043784B"/>
    <w:rsid w:val="00437E58"/>
    <w:rsid w:val="0044157A"/>
    <w:rsid w:val="00441585"/>
    <w:rsid w:val="004418E3"/>
    <w:rsid w:val="00442D75"/>
    <w:rsid w:val="00442F06"/>
    <w:rsid w:val="004440E3"/>
    <w:rsid w:val="0044446F"/>
    <w:rsid w:val="004452FC"/>
    <w:rsid w:val="0045118F"/>
    <w:rsid w:val="0045275B"/>
    <w:rsid w:val="0045461C"/>
    <w:rsid w:val="004559AB"/>
    <w:rsid w:val="00455AFD"/>
    <w:rsid w:val="0045738E"/>
    <w:rsid w:val="00457A2C"/>
    <w:rsid w:val="004604D2"/>
    <w:rsid w:val="004620FB"/>
    <w:rsid w:val="0046211A"/>
    <w:rsid w:val="00462F3B"/>
    <w:rsid w:val="0046309C"/>
    <w:rsid w:val="00463F59"/>
    <w:rsid w:val="004651F4"/>
    <w:rsid w:val="0046520A"/>
    <w:rsid w:val="00466536"/>
    <w:rsid w:val="00466B8E"/>
    <w:rsid w:val="0047084E"/>
    <w:rsid w:val="00471471"/>
    <w:rsid w:val="00472449"/>
    <w:rsid w:val="00472F3B"/>
    <w:rsid w:val="004750A5"/>
    <w:rsid w:val="00475191"/>
    <w:rsid w:val="00475813"/>
    <w:rsid w:val="004759B6"/>
    <w:rsid w:val="0048158A"/>
    <w:rsid w:val="004817CC"/>
    <w:rsid w:val="00482EEE"/>
    <w:rsid w:val="00484E17"/>
    <w:rsid w:val="00490818"/>
    <w:rsid w:val="0049738E"/>
    <w:rsid w:val="004A17EC"/>
    <w:rsid w:val="004A20B9"/>
    <w:rsid w:val="004A285A"/>
    <w:rsid w:val="004A2A7D"/>
    <w:rsid w:val="004A3807"/>
    <w:rsid w:val="004A4881"/>
    <w:rsid w:val="004A6ACC"/>
    <w:rsid w:val="004A6EE9"/>
    <w:rsid w:val="004B2563"/>
    <w:rsid w:val="004B4381"/>
    <w:rsid w:val="004B517C"/>
    <w:rsid w:val="004B5CC5"/>
    <w:rsid w:val="004B746F"/>
    <w:rsid w:val="004C09A0"/>
    <w:rsid w:val="004C3D77"/>
    <w:rsid w:val="004C455B"/>
    <w:rsid w:val="004C495B"/>
    <w:rsid w:val="004C566B"/>
    <w:rsid w:val="004C6B22"/>
    <w:rsid w:val="004C6DDC"/>
    <w:rsid w:val="004C6F3C"/>
    <w:rsid w:val="004C7695"/>
    <w:rsid w:val="004C77A8"/>
    <w:rsid w:val="004D022F"/>
    <w:rsid w:val="004D0D88"/>
    <w:rsid w:val="004D2464"/>
    <w:rsid w:val="004D32F7"/>
    <w:rsid w:val="004D3835"/>
    <w:rsid w:val="004D3A8C"/>
    <w:rsid w:val="004D485B"/>
    <w:rsid w:val="004D56D5"/>
    <w:rsid w:val="004D56E5"/>
    <w:rsid w:val="004D685F"/>
    <w:rsid w:val="004D7F42"/>
    <w:rsid w:val="004E1037"/>
    <w:rsid w:val="004E1A5D"/>
    <w:rsid w:val="004E1CB6"/>
    <w:rsid w:val="004E3AFA"/>
    <w:rsid w:val="004E6B77"/>
    <w:rsid w:val="004E7F20"/>
    <w:rsid w:val="004F0512"/>
    <w:rsid w:val="004F0771"/>
    <w:rsid w:val="004F0B1C"/>
    <w:rsid w:val="004F1489"/>
    <w:rsid w:val="004F2097"/>
    <w:rsid w:val="004F2C79"/>
    <w:rsid w:val="004F4D0C"/>
    <w:rsid w:val="004F7211"/>
    <w:rsid w:val="00500561"/>
    <w:rsid w:val="00500709"/>
    <w:rsid w:val="00501567"/>
    <w:rsid w:val="00502ABA"/>
    <w:rsid w:val="00503975"/>
    <w:rsid w:val="00504B3E"/>
    <w:rsid w:val="00504D65"/>
    <w:rsid w:val="005053E0"/>
    <w:rsid w:val="00505AFF"/>
    <w:rsid w:val="005069BE"/>
    <w:rsid w:val="005073F5"/>
    <w:rsid w:val="0050748C"/>
    <w:rsid w:val="00511075"/>
    <w:rsid w:val="00511BAC"/>
    <w:rsid w:val="00511CD5"/>
    <w:rsid w:val="00516350"/>
    <w:rsid w:val="005165DE"/>
    <w:rsid w:val="00516E4E"/>
    <w:rsid w:val="00520E45"/>
    <w:rsid w:val="005223C1"/>
    <w:rsid w:val="00523656"/>
    <w:rsid w:val="00523EB1"/>
    <w:rsid w:val="00525838"/>
    <w:rsid w:val="0052583E"/>
    <w:rsid w:val="00526309"/>
    <w:rsid w:val="00526350"/>
    <w:rsid w:val="005272BA"/>
    <w:rsid w:val="00531F28"/>
    <w:rsid w:val="00532A19"/>
    <w:rsid w:val="00533883"/>
    <w:rsid w:val="005344CE"/>
    <w:rsid w:val="00534AE4"/>
    <w:rsid w:val="00535FF0"/>
    <w:rsid w:val="0053657D"/>
    <w:rsid w:val="00536E8B"/>
    <w:rsid w:val="00540D24"/>
    <w:rsid w:val="005455EB"/>
    <w:rsid w:val="00547055"/>
    <w:rsid w:val="00547C89"/>
    <w:rsid w:val="005515E3"/>
    <w:rsid w:val="0055259A"/>
    <w:rsid w:val="00553402"/>
    <w:rsid w:val="00554FD7"/>
    <w:rsid w:val="0055540B"/>
    <w:rsid w:val="00556C7D"/>
    <w:rsid w:val="005573A4"/>
    <w:rsid w:val="0056105C"/>
    <w:rsid w:val="005610E0"/>
    <w:rsid w:val="0056280F"/>
    <w:rsid w:val="0057098A"/>
    <w:rsid w:val="00571F14"/>
    <w:rsid w:val="005722DC"/>
    <w:rsid w:val="00575B0E"/>
    <w:rsid w:val="005808AB"/>
    <w:rsid w:val="00581D11"/>
    <w:rsid w:val="00582745"/>
    <w:rsid w:val="00582C2C"/>
    <w:rsid w:val="00586A41"/>
    <w:rsid w:val="00587790"/>
    <w:rsid w:val="005902A8"/>
    <w:rsid w:val="00591D44"/>
    <w:rsid w:val="00591E5D"/>
    <w:rsid w:val="005927D3"/>
    <w:rsid w:val="00594EE9"/>
    <w:rsid w:val="00595644"/>
    <w:rsid w:val="00595BB5"/>
    <w:rsid w:val="00597E54"/>
    <w:rsid w:val="005A00AA"/>
    <w:rsid w:val="005A24C2"/>
    <w:rsid w:val="005A2ABF"/>
    <w:rsid w:val="005B1A1D"/>
    <w:rsid w:val="005B37C9"/>
    <w:rsid w:val="005B4673"/>
    <w:rsid w:val="005B5254"/>
    <w:rsid w:val="005B715B"/>
    <w:rsid w:val="005B78AF"/>
    <w:rsid w:val="005C0CF4"/>
    <w:rsid w:val="005C42F9"/>
    <w:rsid w:val="005C66C2"/>
    <w:rsid w:val="005C7073"/>
    <w:rsid w:val="005D1AE4"/>
    <w:rsid w:val="005D2051"/>
    <w:rsid w:val="005D214D"/>
    <w:rsid w:val="005D2177"/>
    <w:rsid w:val="005D7805"/>
    <w:rsid w:val="005E1A0A"/>
    <w:rsid w:val="005E2D8B"/>
    <w:rsid w:val="005E2FE0"/>
    <w:rsid w:val="005E53A1"/>
    <w:rsid w:val="005E5D9F"/>
    <w:rsid w:val="005E60F6"/>
    <w:rsid w:val="005F03B9"/>
    <w:rsid w:val="005F22A6"/>
    <w:rsid w:val="005F2680"/>
    <w:rsid w:val="005F4EFF"/>
    <w:rsid w:val="005F730B"/>
    <w:rsid w:val="00600465"/>
    <w:rsid w:val="00601FED"/>
    <w:rsid w:val="006026B4"/>
    <w:rsid w:val="00603A3F"/>
    <w:rsid w:val="0060481C"/>
    <w:rsid w:val="00606B13"/>
    <w:rsid w:val="006111CC"/>
    <w:rsid w:val="006112F8"/>
    <w:rsid w:val="00611C1E"/>
    <w:rsid w:val="00612326"/>
    <w:rsid w:val="0061282B"/>
    <w:rsid w:val="0061521E"/>
    <w:rsid w:val="00616F7E"/>
    <w:rsid w:val="00623A8B"/>
    <w:rsid w:val="0062478E"/>
    <w:rsid w:val="0062515A"/>
    <w:rsid w:val="006253C7"/>
    <w:rsid w:val="00627E6B"/>
    <w:rsid w:val="00631FB0"/>
    <w:rsid w:val="0063294F"/>
    <w:rsid w:val="0063710B"/>
    <w:rsid w:val="00637537"/>
    <w:rsid w:val="00640928"/>
    <w:rsid w:val="00640D56"/>
    <w:rsid w:val="00645049"/>
    <w:rsid w:val="00645DBE"/>
    <w:rsid w:val="0065067D"/>
    <w:rsid w:val="00651C24"/>
    <w:rsid w:val="00652A8C"/>
    <w:rsid w:val="00653ED5"/>
    <w:rsid w:val="0065474E"/>
    <w:rsid w:val="006548CA"/>
    <w:rsid w:val="00655305"/>
    <w:rsid w:val="00655CD7"/>
    <w:rsid w:val="006567AF"/>
    <w:rsid w:val="00656AAB"/>
    <w:rsid w:val="006602D0"/>
    <w:rsid w:val="00661DE4"/>
    <w:rsid w:val="00661EB9"/>
    <w:rsid w:val="00662135"/>
    <w:rsid w:val="0066229A"/>
    <w:rsid w:val="0066230C"/>
    <w:rsid w:val="006643A9"/>
    <w:rsid w:val="00664A62"/>
    <w:rsid w:val="00664AAB"/>
    <w:rsid w:val="00666528"/>
    <w:rsid w:val="00666654"/>
    <w:rsid w:val="00670CB2"/>
    <w:rsid w:val="006715EB"/>
    <w:rsid w:val="00671934"/>
    <w:rsid w:val="006726D2"/>
    <w:rsid w:val="0067643E"/>
    <w:rsid w:val="00681E88"/>
    <w:rsid w:val="00683571"/>
    <w:rsid w:val="00684C0D"/>
    <w:rsid w:val="00686B89"/>
    <w:rsid w:val="006878AF"/>
    <w:rsid w:val="00691D0E"/>
    <w:rsid w:val="00692A64"/>
    <w:rsid w:val="00694F1C"/>
    <w:rsid w:val="00695DDE"/>
    <w:rsid w:val="00696F70"/>
    <w:rsid w:val="00697B59"/>
    <w:rsid w:val="006A013F"/>
    <w:rsid w:val="006A416A"/>
    <w:rsid w:val="006A552A"/>
    <w:rsid w:val="006A5745"/>
    <w:rsid w:val="006A5B4B"/>
    <w:rsid w:val="006A6FD0"/>
    <w:rsid w:val="006A74B6"/>
    <w:rsid w:val="006B09CB"/>
    <w:rsid w:val="006B0BA9"/>
    <w:rsid w:val="006B15B4"/>
    <w:rsid w:val="006B1C91"/>
    <w:rsid w:val="006B2041"/>
    <w:rsid w:val="006B2825"/>
    <w:rsid w:val="006B5B80"/>
    <w:rsid w:val="006B68C9"/>
    <w:rsid w:val="006B75DD"/>
    <w:rsid w:val="006B7666"/>
    <w:rsid w:val="006B78A7"/>
    <w:rsid w:val="006B7E67"/>
    <w:rsid w:val="006C4116"/>
    <w:rsid w:val="006C4946"/>
    <w:rsid w:val="006D2FD0"/>
    <w:rsid w:val="006D3021"/>
    <w:rsid w:val="006D359E"/>
    <w:rsid w:val="006D7922"/>
    <w:rsid w:val="006E1542"/>
    <w:rsid w:val="006E3956"/>
    <w:rsid w:val="006E3D0C"/>
    <w:rsid w:val="006F1CE6"/>
    <w:rsid w:val="006F2DF3"/>
    <w:rsid w:val="006F3214"/>
    <w:rsid w:val="006F344C"/>
    <w:rsid w:val="006F3631"/>
    <w:rsid w:val="006F3E8F"/>
    <w:rsid w:val="006F4DBB"/>
    <w:rsid w:val="006F4F4D"/>
    <w:rsid w:val="006F5B16"/>
    <w:rsid w:val="006F792D"/>
    <w:rsid w:val="0070160A"/>
    <w:rsid w:val="00703DB2"/>
    <w:rsid w:val="007040D8"/>
    <w:rsid w:val="00704E04"/>
    <w:rsid w:val="00704E41"/>
    <w:rsid w:val="00720C71"/>
    <w:rsid w:val="00722DFF"/>
    <w:rsid w:val="00723D03"/>
    <w:rsid w:val="00724CEB"/>
    <w:rsid w:val="00730C7F"/>
    <w:rsid w:val="00731A43"/>
    <w:rsid w:val="00732424"/>
    <w:rsid w:val="007331B4"/>
    <w:rsid w:val="007355B4"/>
    <w:rsid w:val="00735C47"/>
    <w:rsid w:val="0073690C"/>
    <w:rsid w:val="00737807"/>
    <w:rsid w:val="00737F4B"/>
    <w:rsid w:val="00740317"/>
    <w:rsid w:val="00741739"/>
    <w:rsid w:val="00741F5D"/>
    <w:rsid w:val="00744A8C"/>
    <w:rsid w:val="007452C2"/>
    <w:rsid w:val="0074777A"/>
    <w:rsid w:val="00750B59"/>
    <w:rsid w:val="00750BF0"/>
    <w:rsid w:val="00751D76"/>
    <w:rsid w:val="007524B0"/>
    <w:rsid w:val="00752643"/>
    <w:rsid w:val="0075282F"/>
    <w:rsid w:val="007531B4"/>
    <w:rsid w:val="0075585A"/>
    <w:rsid w:val="0075690E"/>
    <w:rsid w:val="00757392"/>
    <w:rsid w:val="00757810"/>
    <w:rsid w:val="007619DE"/>
    <w:rsid w:val="00761F1E"/>
    <w:rsid w:val="0076323D"/>
    <w:rsid w:val="007653EC"/>
    <w:rsid w:val="007657C5"/>
    <w:rsid w:val="00765D07"/>
    <w:rsid w:val="00765D6D"/>
    <w:rsid w:val="00766CCD"/>
    <w:rsid w:val="00772FE3"/>
    <w:rsid w:val="00773D5D"/>
    <w:rsid w:val="00773ECE"/>
    <w:rsid w:val="00775398"/>
    <w:rsid w:val="00775E2F"/>
    <w:rsid w:val="0077679A"/>
    <w:rsid w:val="0077700A"/>
    <w:rsid w:val="00780C90"/>
    <w:rsid w:val="00781651"/>
    <w:rsid w:val="0078206E"/>
    <w:rsid w:val="007821E6"/>
    <w:rsid w:val="00782CA4"/>
    <w:rsid w:val="007830E6"/>
    <w:rsid w:val="007838E4"/>
    <w:rsid w:val="00783CB0"/>
    <w:rsid w:val="0078462F"/>
    <w:rsid w:val="007870D5"/>
    <w:rsid w:val="00791602"/>
    <w:rsid w:val="007916CF"/>
    <w:rsid w:val="00791EF2"/>
    <w:rsid w:val="00792F9C"/>
    <w:rsid w:val="00793BB4"/>
    <w:rsid w:val="00794227"/>
    <w:rsid w:val="00794B59"/>
    <w:rsid w:val="00794CD8"/>
    <w:rsid w:val="00796120"/>
    <w:rsid w:val="007A1F0D"/>
    <w:rsid w:val="007A2AB6"/>
    <w:rsid w:val="007A2CE2"/>
    <w:rsid w:val="007A4FB3"/>
    <w:rsid w:val="007A6FC6"/>
    <w:rsid w:val="007B01AD"/>
    <w:rsid w:val="007B1F87"/>
    <w:rsid w:val="007B212B"/>
    <w:rsid w:val="007B2FA0"/>
    <w:rsid w:val="007B3D0A"/>
    <w:rsid w:val="007B579C"/>
    <w:rsid w:val="007B78E0"/>
    <w:rsid w:val="007C1753"/>
    <w:rsid w:val="007C23AB"/>
    <w:rsid w:val="007C25BF"/>
    <w:rsid w:val="007C5259"/>
    <w:rsid w:val="007C5DD3"/>
    <w:rsid w:val="007C6101"/>
    <w:rsid w:val="007C6534"/>
    <w:rsid w:val="007C7264"/>
    <w:rsid w:val="007C7433"/>
    <w:rsid w:val="007C7F7C"/>
    <w:rsid w:val="007D057A"/>
    <w:rsid w:val="007D1E8C"/>
    <w:rsid w:val="007D345D"/>
    <w:rsid w:val="007D368D"/>
    <w:rsid w:val="007D4F0A"/>
    <w:rsid w:val="007D6637"/>
    <w:rsid w:val="007E1C13"/>
    <w:rsid w:val="007E5DF8"/>
    <w:rsid w:val="007E6CDB"/>
    <w:rsid w:val="007F1BB5"/>
    <w:rsid w:val="007F341C"/>
    <w:rsid w:val="007F3523"/>
    <w:rsid w:val="007F4207"/>
    <w:rsid w:val="007F4A8B"/>
    <w:rsid w:val="007F5774"/>
    <w:rsid w:val="007F59A5"/>
    <w:rsid w:val="007F5A53"/>
    <w:rsid w:val="007F5E9C"/>
    <w:rsid w:val="007F6C2C"/>
    <w:rsid w:val="00801053"/>
    <w:rsid w:val="00801AA0"/>
    <w:rsid w:val="00801F0C"/>
    <w:rsid w:val="00801F69"/>
    <w:rsid w:val="00802276"/>
    <w:rsid w:val="00803C17"/>
    <w:rsid w:val="0080439C"/>
    <w:rsid w:val="008059C5"/>
    <w:rsid w:val="00807D64"/>
    <w:rsid w:val="00811BE9"/>
    <w:rsid w:val="00811C96"/>
    <w:rsid w:val="00813DE2"/>
    <w:rsid w:val="00814873"/>
    <w:rsid w:val="00814F3C"/>
    <w:rsid w:val="0081572A"/>
    <w:rsid w:val="008158F4"/>
    <w:rsid w:val="008179BC"/>
    <w:rsid w:val="008225C6"/>
    <w:rsid w:val="00823340"/>
    <w:rsid w:val="00823421"/>
    <w:rsid w:val="0082450D"/>
    <w:rsid w:val="00824C6F"/>
    <w:rsid w:val="00824FBF"/>
    <w:rsid w:val="00825AD4"/>
    <w:rsid w:val="00825C83"/>
    <w:rsid w:val="0082664F"/>
    <w:rsid w:val="00826C65"/>
    <w:rsid w:val="00826FED"/>
    <w:rsid w:val="0082744F"/>
    <w:rsid w:val="008277B2"/>
    <w:rsid w:val="0083493A"/>
    <w:rsid w:val="00836F00"/>
    <w:rsid w:val="00841865"/>
    <w:rsid w:val="00841885"/>
    <w:rsid w:val="00841AAA"/>
    <w:rsid w:val="00842FD0"/>
    <w:rsid w:val="00843D2A"/>
    <w:rsid w:val="00843D6A"/>
    <w:rsid w:val="008502AB"/>
    <w:rsid w:val="00851C49"/>
    <w:rsid w:val="00853548"/>
    <w:rsid w:val="008537C9"/>
    <w:rsid w:val="0085479D"/>
    <w:rsid w:val="00854BEB"/>
    <w:rsid w:val="00857D0E"/>
    <w:rsid w:val="0086027A"/>
    <w:rsid w:val="00860447"/>
    <w:rsid w:val="008614BB"/>
    <w:rsid w:val="0086252E"/>
    <w:rsid w:val="00862D18"/>
    <w:rsid w:val="00864FFF"/>
    <w:rsid w:val="00865572"/>
    <w:rsid w:val="008670D1"/>
    <w:rsid w:val="00867736"/>
    <w:rsid w:val="00871027"/>
    <w:rsid w:val="00871209"/>
    <w:rsid w:val="0087426D"/>
    <w:rsid w:val="008772A2"/>
    <w:rsid w:val="00880AA9"/>
    <w:rsid w:val="008813B0"/>
    <w:rsid w:val="008816CA"/>
    <w:rsid w:val="00881837"/>
    <w:rsid w:val="0088305D"/>
    <w:rsid w:val="00884846"/>
    <w:rsid w:val="00887F22"/>
    <w:rsid w:val="0089075A"/>
    <w:rsid w:val="00894727"/>
    <w:rsid w:val="0089565E"/>
    <w:rsid w:val="008972AF"/>
    <w:rsid w:val="008976E5"/>
    <w:rsid w:val="008A1C2A"/>
    <w:rsid w:val="008A24F6"/>
    <w:rsid w:val="008A3481"/>
    <w:rsid w:val="008A3956"/>
    <w:rsid w:val="008A3A7F"/>
    <w:rsid w:val="008A3EEF"/>
    <w:rsid w:val="008A4FB5"/>
    <w:rsid w:val="008A5803"/>
    <w:rsid w:val="008A5CA4"/>
    <w:rsid w:val="008A6876"/>
    <w:rsid w:val="008A6A5C"/>
    <w:rsid w:val="008B236B"/>
    <w:rsid w:val="008B3E50"/>
    <w:rsid w:val="008B4021"/>
    <w:rsid w:val="008B572D"/>
    <w:rsid w:val="008B59E8"/>
    <w:rsid w:val="008B6636"/>
    <w:rsid w:val="008B6F44"/>
    <w:rsid w:val="008C12B1"/>
    <w:rsid w:val="008C1C46"/>
    <w:rsid w:val="008C24EB"/>
    <w:rsid w:val="008C2546"/>
    <w:rsid w:val="008C39AF"/>
    <w:rsid w:val="008C4724"/>
    <w:rsid w:val="008C4A74"/>
    <w:rsid w:val="008C64F8"/>
    <w:rsid w:val="008C6754"/>
    <w:rsid w:val="008C7476"/>
    <w:rsid w:val="008C77B3"/>
    <w:rsid w:val="008D0F78"/>
    <w:rsid w:val="008D1C4C"/>
    <w:rsid w:val="008D31C3"/>
    <w:rsid w:val="008D3CE8"/>
    <w:rsid w:val="008D3E8A"/>
    <w:rsid w:val="008D5C71"/>
    <w:rsid w:val="008D6C03"/>
    <w:rsid w:val="008D70E6"/>
    <w:rsid w:val="008D75C8"/>
    <w:rsid w:val="008D79C9"/>
    <w:rsid w:val="008E3089"/>
    <w:rsid w:val="008E4A17"/>
    <w:rsid w:val="008E57CD"/>
    <w:rsid w:val="008E6585"/>
    <w:rsid w:val="008E6DAA"/>
    <w:rsid w:val="008E7244"/>
    <w:rsid w:val="008E7987"/>
    <w:rsid w:val="008E7C5D"/>
    <w:rsid w:val="008E7CA8"/>
    <w:rsid w:val="008F26EB"/>
    <w:rsid w:val="008F2B54"/>
    <w:rsid w:val="008F3802"/>
    <w:rsid w:val="008F760A"/>
    <w:rsid w:val="009001BC"/>
    <w:rsid w:val="009026F6"/>
    <w:rsid w:val="00902C9E"/>
    <w:rsid w:val="00902EAA"/>
    <w:rsid w:val="009050A4"/>
    <w:rsid w:val="00906F71"/>
    <w:rsid w:val="00911EC5"/>
    <w:rsid w:val="009130C0"/>
    <w:rsid w:val="0091383D"/>
    <w:rsid w:val="00915F7B"/>
    <w:rsid w:val="0092160E"/>
    <w:rsid w:val="009225B7"/>
    <w:rsid w:val="00923077"/>
    <w:rsid w:val="00924CE5"/>
    <w:rsid w:val="00925528"/>
    <w:rsid w:val="009273EE"/>
    <w:rsid w:val="00927E1E"/>
    <w:rsid w:val="00930B56"/>
    <w:rsid w:val="009315AA"/>
    <w:rsid w:val="00931B4D"/>
    <w:rsid w:val="00934985"/>
    <w:rsid w:val="00936A3D"/>
    <w:rsid w:val="00937AE6"/>
    <w:rsid w:val="009400E0"/>
    <w:rsid w:val="00940CB8"/>
    <w:rsid w:val="00942D2F"/>
    <w:rsid w:val="00945AA1"/>
    <w:rsid w:val="00945D3D"/>
    <w:rsid w:val="009470D1"/>
    <w:rsid w:val="009474DD"/>
    <w:rsid w:val="00951105"/>
    <w:rsid w:val="009511B1"/>
    <w:rsid w:val="00953970"/>
    <w:rsid w:val="00953A58"/>
    <w:rsid w:val="00953BBF"/>
    <w:rsid w:val="00953D39"/>
    <w:rsid w:val="00953D94"/>
    <w:rsid w:val="009540B1"/>
    <w:rsid w:val="00955095"/>
    <w:rsid w:val="009571E5"/>
    <w:rsid w:val="009575A5"/>
    <w:rsid w:val="009577DE"/>
    <w:rsid w:val="00961590"/>
    <w:rsid w:val="00961BEA"/>
    <w:rsid w:val="00962E8F"/>
    <w:rsid w:val="00963846"/>
    <w:rsid w:val="009638EC"/>
    <w:rsid w:val="00965969"/>
    <w:rsid w:val="00965F4A"/>
    <w:rsid w:val="0096603B"/>
    <w:rsid w:val="00966FE3"/>
    <w:rsid w:val="0096741C"/>
    <w:rsid w:val="00967EF1"/>
    <w:rsid w:val="00972001"/>
    <w:rsid w:val="009726A8"/>
    <w:rsid w:val="009733BC"/>
    <w:rsid w:val="00974EBC"/>
    <w:rsid w:val="00975683"/>
    <w:rsid w:val="00976F0D"/>
    <w:rsid w:val="00980668"/>
    <w:rsid w:val="0098226E"/>
    <w:rsid w:val="00982832"/>
    <w:rsid w:val="00983008"/>
    <w:rsid w:val="00984D3A"/>
    <w:rsid w:val="009850FE"/>
    <w:rsid w:val="00987818"/>
    <w:rsid w:val="00990575"/>
    <w:rsid w:val="00991148"/>
    <w:rsid w:val="00991C10"/>
    <w:rsid w:val="00996210"/>
    <w:rsid w:val="00996E14"/>
    <w:rsid w:val="00997550"/>
    <w:rsid w:val="009A136E"/>
    <w:rsid w:val="009A2181"/>
    <w:rsid w:val="009A2FEF"/>
    <w:rsid w:val="009A3D37"/>
    <w:rsid w:val="009A4BBC"/>
    <w:rsid w:val="009A5096"/>
    <w:rsid w:val="009A7A9D"/>
    <w:rsid w:val="009B115A"/>
    <w:rsid w:val="009B11B1"/>
    <w:rsid w:val="009B4B78"/>
    <w:rsid w:val="009B61AE"/>
    <w:rsid w:val="009B6A21"/>
    <w:rsid w:val="009C1AB2"/>
    <w:rsid w:val="009C1D75"/>
    <w:rsid w:val="009C2E6F"/>
    <w:rsid w:val="009C3229"/>
    <w:rsid w:val="009C4D0C"/>
    <w:rsid w:val="009C4FB3"/>
    <w:rsid w:val="009C749E"/>
    <w:rsid w:val="009D049E"/>
    <w:rsid w:val="009D5637"/>
    <w:rsid w:val="009D57A2"/>
    <w:rsid w:val="009D5AA4"/>
    <w:rsid w:val="009E0729"/>
    <w:rsid w:val="009E0BA0"/>
    <w:rsid w:val="009E0BA9"/>
    <w:rsid w:val="009E1E30"/>
    <w:rsid w:val="009E2288"/>
    <w:rsid w:val="009E2F54"/>
    <w:rsid w:val="009E3384"/>
    <w:rsid w:val="009E6B13"/>
    <w:rsid w:val="009E7E2A"/>
    <w:rsid w:val="009F06B4"/>
    <w:rsid w:val="009F2E28"/>
    <w:rsid w:val="009F4452"/>
    <w:rsid w:val="009F5DAF"/>
    <w:rsid w:val="00A0119B"/>
    <w:rsid w:val="00A026E6"/>
    <w:rsid w:val="00A056D0"/>
    <w:rsid w:val="00A067DF"/>
    <w:rsid w:val="00A10F10"/>
    <w:rsid w:val="00A12506"/>
    <w:rsid w:val="00A131B5"/>
    <w:rsid w:val="00A14A95"/>
    <w:rsid w:val="00A15343"/>
    <w:rsid w:val="00A1589D"/>
    <w:rsid w:val="00A17B24"/>
    <w:rsid w:val="00A17B3F"/>
    <w:rsid w:val="00A20FB5"/>
    <w:rsid w:val="00A23A16"/>
    <w:rsid w:val="00A247A1"/>
    <w:rsid w:val="00A26142"/>
    <w:rsid w:val="00A27459"/>
    <w:rsid w:val="00A27C13"/>
    <w:rsid w:val="00A3416F"/>
    <w:rsid w:val="00A34DFC"/>
    <w:rsid w:val="00A352A8"/>
    <w:rsid w:val="00A35BE3"/>
    <w:rsid w:val="00A36BCE"/>
    <w:rsid w:val="00A36FA6"/>
    <w:rsid w:val="00A412D9"/>
    <w:rsid w:val="00A415B5"/>
    <w:rsid w:val="00A42A3C"/>
    <w:rsid w:val="00A43531"/>
    <w:rsid w:val="00A46AAE"/>
    <w:rsid w:val="00A503C3"/>
    <w:rsid w:val="00A5311D"/>
    <w:rsid w:val="00A550B1"/>
    <w:rsid w:val="00A57012"/>
    <w:rsid w:val="00A5738A"/>
    <w:rsid w:val="00A5782A"/>
    <w:rsid w:val="00A60242"/>
    <w:rsid w:val="00A60748"/>
    <w:rsid w:val="00A612C7"/>
    <w:rsid w:val="00A631F8"/>
    <w:rsid w:val="00A641DD"/>
    <w:rsid w:val="00A64A2C"/>
    <w:rsid w:val="00A64F4C"/>
    <w:rsid w:val="00A664E1"/>
    <w:rsid w:val="00A66889"/>
    <w:rsid w:val="00A67B5E"/>
    <w:rsid w:val="00A67D9F"/>
    <w:rsid w:val="00A67FAE"/>
    <w:rsid w:val="00A724C9"/>
    <w:rsid w:val="00A72FBC"/>
    <w:rsid w:val="00A73AC0"/>
    <w:rsid w:val="00A77F05"/>
    <w:rsid w:val="00A817A8"/>
    <w:rsid w:val="00A83254"/>
    <w:rsid w:val="00A83CFA"/>
    <w:rsid w:val="00A84B16"/>
    <w:rsid w:val="00A85D9D"/>
    <w:rsid w:val="00A90506"/>
    <w:rsid w:val="00A932A8"/>
    <w:rsid w:val="00A94B7A"/>
    <w:rsid w:val="00A95C4C"/>
    <w:rsid w:val="00AA0D18"/>
    <w:rsid w:val="00AA1392"/>
    <w:rsid w:val="00AA1D03"/>
    <w:rsid w:val="00AA4830"/>
    <w:rsid w:val="00AA590F"/>
    <w:rsid w:val="00AA5FE5"/>
    <w:rsid w:val="00AA6FAA"/>
    <w:rsid w:val="00AB305F"/>
    <w:rsid w:val="00AB57D4"/>
    <w:rsid w:val="00AB5D90"/>
    <w:rsid w:val="00AC1B73"/>
    <w:rsid w:val="00AC234A"/>
    <w:rsid w:val="00AC2426"/>
    <w:rsid w:val="00AC3935"/>
    <w:rsid w:val="00AC3E6A"/>
    <w:rsid w:val="00AC406E"/>
    <w:rsid w:val="00AD10EE"/>
    <w:rsid w:val="00AD1960"/>
    <w:rsid w:val="00AD4791"/>
    <w:rsid w:val="00AD7057"/>
    <w:rsid w:val="00AE010E"/>
    <w:rsid w:val="00AE1B7E"/>
    <w:rsid w:val="00AE1D1B"/>
    <w:rsid w:val="00AE30CB"/>
    <w:rsid w:val="00AE420C"/>
    <w:rsid w:val="00AE59A3"/>
    <w:rsid w:val="00AE7D7C"/>
    <w:rsid w:val="00AF2011"/>
    <w:rsid w:val="00AF25F2"/>
    <w:rsid w:val="00AF741A"/>
    <w:rsid w:val="00B01826"/>
    <w:rsid w:val="00B03137"/>
    <w:rsid w:val="00B037E3"/>
    <w:rsid w:val="00B03B13"/>
    <w:rsid w:val="00B03CF4"/>
    <w:rsid w:val="00B05426"/>
    <w:rsid w:val="00B1115C"/>
    <w:rsid w:val="00B119E8"/>
    <w:rsid w:val="00B12CF5"/>
    <w:rsid w:val="00B17420"/>
    <w:rsid w:val="00B17CD0"/>
    <w:rsid w:val="00B20475"/>
    <w:rsid w:val="00B24C54"/>
    <w:rsid w:val="00B2533B"/>
    <w:rsid w:val="00B27232"/>
    <w:rsid w:val="00B312B1"/>
    <w:rsid w:val="00B3300B"/>
    <w:rsid w:val="00B34193"/>
    <w:rsid w:val="00B35757"/>
    <w:rsid w:val="00B424C3"/>
    <w:rsid w:val="00B42ECB"/>
    <w:rsid w:val="00B44105"/>
    <w:rsid w:val="00B44916"/>
    <w:rsid w:val="00B44B23"/>
    <w:rsid w:val="00B44B32"/>
    <w:rsid w:val="00B456F4"/>
    <w:rsid w:val="00B479F4"/>
    <w:rsid w:val="00B50E5D"/>
    <w:rsid w:val="00B522EA"/>
    <w:rsid w:val="00B52C9C"/>
    <w:rsid w:val="00B53240"/>
    <w:rsid w:val="00B53972"/>
    <w:rsid w:val="00B54C91"/>
    <w:rsid w:val="00B54EA6"/>
    <w:rsid w:val="00B55DE4"/>
    <w:rsid w:val="00B55FB9"/>
    <w:rsid w:val="00B56352"/>
    <w:rsid w:val="00B610F4"/>
    <w:rsid w:val="00B61569"/>
    <w:rsid w:val="00B64A5D"/>
    <w:rsid w:val="00B6528D"/>
    <w:rsid w:val="00B663FE"/>
    <w:rsid w:val="00B66749"/>
    <w:rsid w:val="00B6688A"/>
    <w:rsid w:val="00B66B0F"/>
    <w:rsid w:val="00B66B70"/>
    <w:rsid w:val="00B66EDE"/>
    <w:rsid w:val="00B6762D"/>
    <w:rsid w:val="00B708E0"/>
    <w:rsid w:val="00B709E9"/>
    <w:rsid w:val="00B729B5"/>
    <w:rsid w:val="00B72A31"/>
    <w:rsid w:val="00B75719"/>
    <w:rsid w:val="00B76F7E"/>
    <w:rsid w:val="00B8127F"/>
    <w:rsid w:val="00B816F4"/>
    <w:rsid w:val="00B8182B"/>
    <w:rsid w:val="00B823E9"/>
    <w:rsid w:val="00B82C39"/>
    <w:rsid w:val="00B838E5"/>
    <w:rsid w:val="00B83A8B"/>
    <w:rsid w:val="00B83D35"/>
    <w:rsid w:val="00B84F29"/>
    <w:rsid w:val="00B8667C"/>
    <w:rsid w:val="00B90176"/>
    <w:rsid w:val="00B906C9"/>
    <w:rsid w:val="00B915CD"/>
    <w:rsid w:val="00B9205F"/>
    <w:rsid w:val="00B921F8"/>
    <w:rsid w:val="00B94B69"/>
    <w:rsid w:val="00B95640"/>
    <w:rsid w:val="00BA4125"/>
    <w:rsid w:val="00BA4AB5"/>
    <w:rsid w:val="00BB03EF"/>
    <w:rsid w:val="00BB24D2"/>
    <w:rsid w:val="00BB324B"/>
    <w:rsid w:val="00BB378E"/>
    <w:rsid w:val="00BB4BFA"/>
    <w:rsid w:val="00BB5F1A"/>
    <w:rsid w:val="00BC1C2C"/>
    <w:rsid w:val="00BC2103"/>
    <w:rsid w:val="00BC4625"/>
    <w:rsid w:val="00BC4DCC"/>
    <w:rsid w:val="00BC602A"/>
    <w:rsid w:val="00BD0182"/>
    <w:rsid w:val="00BD1613"/>
    <w:rsid w:val="00BD1BA9"/>
    <w:rsid w:val="00BD247E"/>
    <w:rsid w:val="00BD35FC"/>
    <w:rsid w:val="00BD4D01"/>
    <w:rsid w:val="00BD5657"/>
    <w:rsid w:val="00BD5BC9"/>
    <w:rsid w:val="00BE0F6E"/>
    <w:rsid w:val="00BE17E2"/>
    <w:rsid w:val="00BE3025"/>
    <w:rsid w:val="00BE3303"/>
    <w:rsid w:val="00BE4623"/>
    <w:rsid w:val="00BE462A"/>
    <w:rsid w:val="00BE4FD7"/>
    <w:rsid w:val="00BF18DF"/>
    <w:rsid w:val="00BF5BFB"/>
    <w:rsid w:val="00BF6F0A"/>
    <w:rsid w:val="00BF6FCC"/>
    <w:rsid w:val="00C00B18"/>
    <w:rsid w:val="00C01572"/>
    <w:rsid w:val="00C019E3"/>
    <w:rsid w:val="00C01D59"/>
    <w:rsid w:val="00C027AD"/>
    <w:rsid w:val="00C02FC6"/>
    <w:rsid w:val="00C035FB"/>
    <w:rsid w:val="00C03A48"/>
    <w:rsid w:val="00C043A9"/>
    <w:rsid w:val="00C05F5B"/>
    <w:rsid w:val="00C06699"/>
    <w:rsid w:val="00C07380"/>
    <w:rsid w:val="00C1236F"/>
    <w:rsid w:val="00C12D30"/>
    <w:rsid w:val="00C144B0"/>
    <w:rsid w:val="00C16576"/>
    <w:rsid w:val="00C16748"/>
    <w:rsid w:val="00C254AB"/>
    <w:rsid w:val="00C27480"/>
    <w:rsid w:val="00C27553"/>
    <w:rsid w:val="00C27871"/>
    <w:rsid w:val="00C27ACB"/>
    <w:rsid w:val="00C30A29"/>
    <w:rsid w:val="00C32B88"/>
    <w:rsid w:val="00C33940"/>
    <w:rsid w:val="00C34979"/>
    <w:rsid w:val="00C3627B"/>
    <w:rsid w:val="00C36B81"/>
    <w:rsid w:val="00C37EAA"/>
    <w:rsid w:val="00C412DE"/>
    <w:rsid w:val="00C41F36"/>
    <w:rsid w:val="00C43E6D"/>
    <w:rsid w:val="00C46340"/>
    <w:rsid w:val="00C46DAF"/>
    <w:rsid w:val="00C50B4B"/>
    <w:rsid w:val="00C50EDF"/>
    <w:rsid w:val="00C50F4C"/>
    <w:rsid w:val="00C51CD3"/>
    <w:rsid w:val="00C53960"/>
    <w:rsid w:val="00C53D04"/>
    <w:rsid w:val="00C54D14"/>
    <w:rsid w:val="00C563EC"/>
    <w:rsid w:val="00C56F36"/>
    <w:rsid w:val="00C62C36"/>
    <w:rsid w:val="00C62E71"/>
    <w:rsid w:val="00C65C8C"/>
    <w:rsid w:val="00C65E22"/>
    <w:rsid w:val="00C668B1"/>
    <w:rsid w:val="00C668C0"/>
    <w:rsid w:val="00C67680"/>
    <w:rsid w:val="00C70313"/>
    <w:rsid w:val="00C71C52"/>
    <w:rsid w:val="00C720B6"/>
    <w:rsid w:val="00C73818"/>
    <w:rsid w:val="00C74F93"/>
    <w:rsid w:val="00C75BAD"/>
    <w:rsid w:val="00C763EF"/>
    <w:rsid w:val="00C76550"/>
    <w:rsid w:val="00C768E0"/>
    <w:rsid w:val="00C77AA0"/>
    <w:rsid w:val="00C80551"/>
    <w:rsid w:val="00C810D3"/>
    <w:rsid w:val="00C83130"/>
    <w:rsid w:val="00C8680A"/>
    <w:rsid w:val="00C8753C"/>
    <w:rsid w:val="00C87F73"/>
    <w:rsid w:val="00C91497"/>
    <w:rsid w:val="00C91DEC"/>
    <w:rsid w:val="00C928FD"/>
    <w:rsid w:val="00C936BB"/>
    <w:rsid w:val="00C97589"/>
    <w:rsid w:val="00CA3662"/>
    <w:rsid w:val="00CA440A"/>
    <w:rsid w:val="00CA7146"/>
    <w:rsid w:val="00CA785D"/>
    <w:rsid w:val="00CB3851"/>
    <w:rsid w:val="00CB396F"/>
    <w:rsid w:val="00CB4311"/>
    <w:rsid w:val="00CB5D24"/>
    <w:rsid w:val="00CB7D81"/>
    <w:rsid w:val="00CC0296"/>
    <w:rsid w:val="00CC0B25"/>
    <w:rsid w:val="00CC13E4"/>
    <w:rsid w:val="00CC15A6"/>
    <w:rsid w:val="00CC29A1"/>
    <w:rsid w:val="00CC31DB"/>
    <w:rsid w:val="00CC5F69"/>
    <w:rsid w:val="00CC72DB"/>
    <w:rsid w:val="00CD00C8"/>
    <w:rsid w:val="00CD0ABB"/>
    <w:rsid w:val="00CD2484"/>
    <w:rsid w:val="00CD291D"/>
    <w:rsid w:val="00CD47DF"/>
    <w:rsid w:val="00CD7949"/>
    <w:rsid w:val="00CE1ADC"/>
    <w:rsid w:val="00CE1E5E"/>
    <w:rsid w:val="00CE2AFF"/>
    <w:rsid w:val="00CE2FC7"/>
    <w:rsid w:val="00CE6D0C"/>
    <w:rsid w:val="00CE77A0"/>
    <w:rsid w:val="00CF080C"/>
    <w:rsid w:val="00CF1D99"/>
    <w:rsid w:val="00D01C98"/>
    <w:rsid w:val="00D01D6A"/>
    <w:rsid w:val="00D04649"/>
    <w:rsid w:val="00D0553C"/>
    <w:rsid w:val="00D05DE8"/>
    <w:rsid w:val="00D06A3A"/>
    <w:rsid w:val="00D0705D"/>
    <w:rsid w:val="00D1040A"/>
    <w:rsid w:val="00D1265F"/>
    <w:rsid w:val="00D12B6C"/>
    <w:rsid w:val="00D14366"/>
    <w:rsid w:val="00D14A22"/>
    <w:rsid w:val="00D179AF"/>
    <w:rsid w:val="00D17A11"/>
    <w:rsid w:val="00D202A4"/>
    <w:rsid w:val="00D20C45"/>
    <w:rsid w:val="00D218E6"/>
    <w:rsid w:val="00D22672"/>
    <w:rsid w:val="00D23813"/>
    <w:rsid w:val="00D24D6D"/>
    <w:rsid w:val="00D255D4"/>
    <w:rsid w:val="00D2716F"/>
    <w:rsid w:val="00D27948"/>
    <w:rsid w:val="00D27ABC"/>
    <w:rsid w:val="00D27AFA"/>
    <w:rsid w:val="00D34102"/>
    <w:rsid w:val="00D34B8C"/>
    <w:rsid w:val="00D35AA0"/>
    <w:rsid w:val="00D36182"/>
    <w:rsid w:val="00D37488"/>
    <w:rsid w:val="00D41021"/>
    <w:rsid w:val="00D41EA6"/>
    <w:rsid w:val="00D4306A"/>
    <w:rsid w:val="00D433EF"/>
    <w:rsid w:val="00D450D0"/>
    <w:rsid w:val="00D467D8"/>
    <w:rsid w:val="00D5065A"/>
    <w:rsid w:val="00D518E2"/>
    <w:rsid w:val="00D53BB0"/>
    <w:rsid w:val="00D54A3D"/>
    <w:rsid w:val="00D56123"/>
    <w:rsid w:val="00D56474"/>
    <w:rsid w:val="00D56C6E"/>
    <w:rsid w:val="00D572EC"/>
    <w:rsid w:val="00D6180F"/>
    <w:rsid w:val="00D61C08"/>
    <w:rsid w:val="00D63663"/>
    <w:rsid w:val="00D63E31"/>
    <w:rsid w:val="00D649F4"/>
    <w:rsid w:val="00D64BB1"/>
    <w:rsid w:val="00D651AB"/>
    <w:rsid w:val="00D66100"/>
    <w:rsid w:val="00D7219D"/>
    <w:rsid w:val="00D72F4B"/>
    <w:rsid w:val="00D746C8"/>
    <w:rsid w:val="00D749CB"/>
    <w:rsid w:val="00D74F54"/>
    <w:rsid w:val="00D75021"/>
    <w:rsid w:val="00D76C94"/>
    <w:rsid w:val="00D77A5C"/>
    <w:rsid w:val="00D8088E"/>
    <w:rsid w:val="00D827DF"/>
    <w:rsid w:val="00D82DB2"/>
    <w:rsid w:val="00D83277"/>
    <w:rsid w:val="00D84186"/>
    <w:rsid w:val="00D846BE"/>
    <w:rsid w:val="00D94CBC"/>
    <w:rsid w:val="00D978EE"/>
    <w:rsid w:val="00D97963"/>
    <w:rsid w:val="00DA2388"/>
    <w:rsid w:val="00DA23E9"/>
    <w:rsid w:val="00DA2AA0"/>
    <w:rsid w:val="00DA2B21"/>
    <w:rsid w:val="00DA2C80"/>
    <w:rsid w:val="00DA3274"/>
    <w:rsid w:val="00DA36B8"/>
    <w:rsid w:val="00DA3D68"/>
    <w:rsid w:val="00DA4B22"/>
    <w:rsid w:val="00DA4E05"/>
    <w:rsid w:val="00DA761A"/>
    <w:rsid w:val="00DA76D4"/>
    <w:rsid w:val="00DB2AE7"/>
    <w:rsid w:val="00DB30DF"/>
    <w:rsid w:val="00DB3F8F"/>
    <w:rsid w:val="00DB4315"/>
    <w:rsid w:val="00DB432E"/>
    <w:rsid w:val="00DB50A7"/>
    <w:rsid w:val="00DB5DB8"/>
    <w:rsid w:val="00DC2492"/>
    <w:rsid w:val="00DC4680"/>
    <w:rsid w:val="00DC77C4"/>
    <w:rsid w:val="00DC7A48"/>
    <w:rsid w:val="00DD187A"/>
    <w:rsid w:val="00DD3150"/>
    <w:rsid w:val="00DD4162"/>
    <w:rsid w:val="00DD4AB8"/>
    <w:rsid w:val="00DD5111"/>
    <w:rsid w:val="00DD649A"/>
    <w:rsid w:val="00DE0931"/>
    <w:rsid w:val="00DE10F4"/>
    <w:rsid w:val="00DE14F3"/>
    <w:rsid w:val="00DE1DAC"/>
    <w:rsid w:val="00DE21F5"/>
    <w:rsid w:val="00DE26F8"/>
    <w:rsid w:val="00DE2E66"/>
    <w:rsid w:val="00DE661E"/>
    <w:rsid w:val="00DE7A13"/>
    <w:rsid w:val="00DF5194"/>
    <w:rsid w:val="00DF61C0"/>
    <w:rsid w:val="00DF670B"/>
    <w:rsid w:val="00E00653"/>
    <w:rsid w:val="00E00A6A"/>
    <w:rsid w:val="00E00D53"/>
    <w:rsid w:val="00E025F5"/>
    <w:rsid w:val="00E03054"/>
    <w:rsid w:val="00E0536F"/>
    <w:rsid w:val="00E053A5"/>
    <w:rsid w:val="00E0677A"/>
    <w:rsid w:val="00E07CC2"/>
    <w:rsid w:val="00E10615"/>
    <w:rsid w:val="00E12548"/>
    <w:rsid w:val="00E12E80"/>
    <w:rsid w:val="00E12E92"/>
    <w:rsid w:val="00E147E2"/>
    <w:rsid w:val="00E16C52"/>
    <w:rsid w:val="00E176E4"/>
    <w:rsid w:val="00E2025C"/>
    <w:rsid w:val="00E21BF1"/>
    <w:rsid w:val="00E229A1"/>
    <w:rsid w:val="00E231E4"/>
    <w:rsid w:val="00E2569D"/>
    <w:rsid w:val="00E260CF"/>
    <w:rsid w:val="00E26DC2"/>
    <w:rsid w:val="00E3120B"/>
    <w:rsid w:val="00E31446"/>
    <w:rsid w:val="00E32049"/>
    <w:rsid w:val="00E33A74"/>
    <w:rsid w:val="00E35477"/>
    <w:rsid w:val="00E35A0E"/>
    <w:rsid w:val="00E378D8"/>
    <w:rsid w:val="00E37CE5"/>
    <w:rsid w:val="00E414FD"/>
    <w:rsid w:val="00E4203D"/>
    <w:rsid w:val="00E42742"/>
    <w:rsid w:val="00E42AEE"/>
    <w:rsid w:val="00E43F58"/>
    <w:rsid w:val="00E4569E"/>
    <w:rsid w:val="00E46020"/>
    <w:rsid w:val="00E469D0"/>
    <w:rsid w:val="00E470DB"/>
    <w:rsid w:val="00E47D14"/>
    <w:rsid w:val="00E5024C"/>
    <w:rsid w:val="00E50CF5"/>
    <w:rsid w:val="00E5375E"/>
    <w:rsid w:val="00E550B8"/>
    <w:rsid w:val="00E57B87"/>
    <w:rsid w:val="00E617BF"/>
    <w:rsid w:val="00E61B89"/>
    <w:rsid w:val="00E6254F"/>
    <w:rsid w:val="00E62A8D"/>
    <w:rsid w:val="00E63A07"/>
    <w:rsid w:val="00E63B25"/>
    <w:rsid w:val="00E645E1"/>
    <w:rsid w:val="00E6490A"/>
    <w:rsid w:val="00E66ADB"/>
    <w:rsid w:val="00E70719"/>
    <w:rsid w:val="00E72742"/>
    <w:rsid w:val="00E74278"/>
    <w:rsid w:val="00E76E58"/>
    <w:rsid w:val="00E8094B"/>
    <w:rsid w:val="00E81016"/>
    <w:rsid w:val="00E811A0"/>
    <w:rsid w:val="00E85939"/>
    <w:rsid w:val="00E85D8E"/>
    <w:rsid w:val="00E911A6"/>
    <w:rsid w:val="00E914F2"/>
    <w:rsid w:val="00E92ABB"/>
    <w:rsid w:val="00E92BFF"/>
    <w:rsid w:val="00E938E6"/>
    <w:rsid w:val="00E94790"/>
    <w:rsid w:val="00E949C8"/>
    <w:rsid w:val="00E95F7E"/>
    <w:rsid w:val="00E97364"/>
    <w:rsid w:val="00EA186A"/>
    <w:rsid w:val="00EA1C14"/>
    <w:rsid w:val="00EA29EB"/>
    <w:rsid w:val="00EA5F93"/>
    <w:rsid w:val="00EA62A9"/>
    <w:rsid w:val="00EB030F"/>
    <w:rsid w:val="00EB064C"/>
    <w:rsid w:val="00EB0BDC"/>
    <w:rsid w:val="00EB2904"/>
    <w:rsid w:val="00EB30A3"/>
    <w:rsid w:val="00EB7191"/>
    <w:rsid w:val="00EB7372"/>
    <w:rsid w:val="00EB7702"/>
    <w:rsid w:val="00EC1CB5"/>
    <w:rsid w:val="00EC48CD"/>
    <w:rsid w:val="00EC5ECF"/>
    <w:rsid w:val="00EC66E9"/>
    <w:rsid w:val="00EC6822"/>
    <w:rsid w:val="00EC72CA"/>
    <w:rsid w:val="00ED1938"/>
    <w:rsid w:val="00ED28D1"/>
    <w:rsid w:val="00ED29B6"/>
    <w:rsid w:val="00ED369E"/>
    <w:rsid w:val="00ED45E9"/>
    <w:rsid w:val="00ED6347"/>
    <w:rsid w:val="00ED7486"/>
    <w:rsid w:val="00EE0812"/>
    <w:rsid w:val="00EE0FBE"/>
    <w:rsid w:val="00EE24A7"/>
    <w:rsid w:val="00EE3BC7"/>
    <w:rsid w:val="00EE419E"/>
    <w:rsid w:val="00EF0CEE"/>
    <w:rsid w:val="00EF24B7"/>
    <w:rsid w:val="00EF2753"/>
    <w:rsid w:val="00EF3F76"/>
    <w:rsid w:val="00EF4B1F"/>
    <w:rsid w:val="00EF68A2"/>
    <w:rsid w:val="00EF763B"/>
    <w:rsid w:val="00F0006A"/>
    <w:rsid w:val="00F004D0"/>
    <w:rsid w:val="00F008D5"/>
    <w:rsid w:val="00F0096E"/>
    <w:rsid w:val="00F017E8"/>
    <w:rsid w:val="00F023CC"/>
    <w:rsid w:val="00F0299B"/>
    <w:rsid w:val="00F02E7F"/>
    <w:rsid w:val="00F03ED1"/>
    <w:rsid w:val="00F06F0B"/>
    <w:rsid w:val="00F079D9"/>
    <w:rsid w:val="00F10CBF"/>
    <w:rsid w:val="00F13123"/>
    <w:rsid w:val="00F13DAA"/>
    <w:rsid w:val="00F168F2"/>
    <w:rsid w:val="00F16A5C"/>
    <w:rsid w:val="00F16C20"/>
    <w:rsid w:val="00F20463"/>
    <w:rsid w:val="00F20924"/>
    <w:rsid w:val="00F224BA"/>
    <w:rsid w:val="00F2265B"/>
    <w:rsid w:val="00F22944"/>
    <w:rsid w:val="00F24E68"/>
    <w:rsid w:val="00F30533"/>
    <w:rsid w:val="00F330B0"/>
    <w:rsid w:val="00F3343F"/>
    <w:rsid w:val="00F33EB1"/>
    <w:rsid w:val="00F346A7"/>
    <w:rsid w:val="00F348B7"/>
    <w:rsid w:val="00F34D9F"/>
    <w:rsid w:val="00F35E9A"/>
    <w:rsid w:val="00F366F2"/>
    <w:rsid w:val="00F37250"/>
    <w:rsid w:val="00F40CE7"/>
    <w:rsid w:val="00F41C7C"/>
    <w:rsid w:val="00F44A3A"/>
    <w:rsid w:val="00F47F5C"/>
    <w:rsid w:val="00F527E6"/>
    <w:rsid w:val="00F54B4D"/>
    <w:rsid w:val="00F5516C"/>
    <w:rsid w:val="00F61C4B"/>
    <w:rsid w:val="00F62F42"/>
    <w:rsid w:val="00F62FED"/>
    <w:rsid w:val="00F6448A"/>
    <w:rsid w:val="00F64A46"/>
    <w:rsid w:val="00F655AF"/>
    <w:rsid w:val="00F66765"/>
    <w:rsid w:val="00F73CC7"/>
    <w:rsid w:val="00F744AF"/>
    <w:rsid w:val="00F7490C"/>
    <w:rsid w:val="00F74BB2"/>
    <w:rsid w:val="00F7589C"/>
    <w:rsid w:val="00F7779A"/>
    <w:rsid w:val="00F804E6"/>
    <w:rsid w:val="00F81386"/>
    <w:rsid w:val="00F82789"/>
    <w:rsid w:val="00F83336"/>
    <w:rsid w:val="00F8539F"/>
    <w:rsid w:val="00F8625F"/>
    <w:rsid w:val="00F871CD"/>
    <w:rsid w:val="00F877A9"/>
    <w:rsid w:val="00F87E2A"/>
    <w:rsid w:val="00F9248E"/>
    <w:rsid w:val="00F92935"/>
    <w:rsid w:val="00F92AD8"/>
    <w:rsid w:val="00F95606"/>
    <w:rsid w:val="00FA125A"/>
    <w:rsid w:val="00FA13C8"/>
    <w:rsid w:val="00FA217A"/>
    <w:rsid w:val="00FA3BDB"/>
    <w:rsid w:val="00FA3DD4"/>
    <w:rsid w:val="00FA651B"/>
    <w:rsid w:val="00FA699A"/>
    <w:rsid w:val="00FB0F73"/>
    <w:rsid w:val="00FB1D06"/>
    <w:rsid w:val="00FB3430"/>
    <w:rsid w:val="00FB7B92"/>
    <w:rsid w:val="00FC0019"/>
    <w:rsid w:val="00FC10CE"/>
    <w:rsid w:val="00FC137D"/>
    <w:rsid w:val="00FC377F"/>
    <w:rsid w:val="00FC5F6A"/>
    <w:rsid w:val="00FC625C"/>
    <w:rsid w:val="00FC6F19"/>
    <w:rsid w:val="00FD0EF0"/>
    <w:rsid w:val="00FD1182"/>
    <w:rsid w:val="00FD3A5D"/>
    <w:rsid w:val="00FD5BC2"/>
    <w:rsid w:val="00FD7EE7"/>
    <w:rsid w:val="00FE0ECE"/>
    <w:rsid w:val="00FE1BEB"/>
    <w:rsid w:val="00FE27DA"/>
    <w:rsid w:val="00FE299F"/>
    <w:rsid w:val="00FE2E7F"/>
    <w:rsid w:val="00FE4746"/>
    <w:rsid w:val="00FE5BE5"/>
    <w:rsid w:val="00FF021B"/>
    <w:rsid w:val="00FF02E9"/>
    <w:rsid w:val="00FF0D10"/>
    <w:rsid w:val="00FF1AC2"/>
    <w:rsid w:val="00FF3927"/>
    <w:rsid w:val="00FF3CA4"/>
    <w:rsid w:val="00FF44DB"/>
    <w:rsid w:val="00FF465C"/>
    <w:rsid w:val="00FF580B"/>
    <w:rsid w:val="014324AF"/>
    <w:rsid w:val="014D0B1B"/>
    <w:rsid w:val="015123B9"/>
    <w:rsid w:val="01E52FAF"/>
    <w:rsid w:val="022E6602"/>
    <w:rsid w:val="028B3AD7"/>
    <w:rsid w:val="047B6857"/>
    <w:rsid w:val="04E35A1E"/>
    <w:rsid w:val="05094D59"/>
    <w:rsid w:val="0616478A"/>
    <w:rsid w:val="06896151"/>
    <w:rsid w:val="068F128E"/>
    <w:rsid w:val="06F23CF7"/>
    <w:rsid w:val="071A324D"/>
    <w:rsid w:val="07471B97"/>
    <w:rsid w:val="07B45450"/>
    <w:rsid w:val="07CC4350"/>
    <w:rsid w:val="09A60DC8"/>
    <w:rsid w:val="0A2A37A7"/>
    <w:rsid w:val="0A4F06B1"/>
    <w:rsid w:val="0A60302E"/>
    <w:rsid w:val="0B4D1D56"/>
    <w:rsid w:val="0C27657D"/>
    <w:rsid w:val="0CF65963"/>
    <w:rsid w:val="0D121566"/>
    <w:rsid w:val="0D1E1CDE"/>
    <w:rsid w:val="0D9755F8"/>
    <w:rsid w:val="0DAE46EF"/>
    <w:rsid w:val="0DDB6F15"/>
    <w:rsid w:val="0E2350DD"/>
    <w:rsid w:val="0E5D3EC2"/>
    <w:rsid w:val="0EDA0C42"/>
    <w:rsid w:val="0F227143"/>
    <w:rsid w:val="10B40889"/>
    <w:rsid w:val="110A6481"/>
    <w:rsid w:val="113A6C1B"/>
    <w:rsid w:val="11FA6155"/>
    <w:rsid w:val="12A12A75"/>
    <w:rsid w:val="1398435F"/>
    <w:rsid w:val="13AF4D1D"/>
    <w:rsid w:val="13CA6CEC"/>
    <w:rsid w:val="144B713C"/>
    <w:rsid w:val="15C471A6"/>
    <w:rsid w:val="1635775C"/>
    <w:rsid w:val="163C1560"/>
    <w:rsid w:val="163F05DA"/>
    <w:rsid w:val="166149F5"/>
    <w:rsid w:val="166B4D05"/>
    <w:rsid w:val="168B7E5E"/>
    <w:rsid w:val="1700420E"/>
    <w:rsid w:val="17192BD4"/>
    <w:rsid w:val="173846A8"/>
    <w:rsid w:val="17497BFD"/>
    <w:rsid w:val="184A7293"/>
    <w:rsid w:val="18717B22"/>
    <w:rsid w:val="18AA6A88"/>
    <w:rsid w:val="18BA4890"/>
    <w:rsid w:val="19742C91"/>
    <w:rsid w:val="19A4236F"/>
    <w:rsid w:val="19DC3AD1"/>
    <w:rsid w:val="19E971DB"/>
    <w:rsid w:val="1A3440F9"/>
    <w:rsid w:val="1A361CF4"/>
    <w:rsid w:val="1A511840"/>
    <w:rsid w:val="1B0B4F2F"/>
    <w:rsid w:val="1B550387"/>
    <w:rsid w:val="1C954E9B"/>
    <w:rsid w:val="1CDF6673"/>
    <w:rsid w:val="1DA024D5"/>
    <w:rsid w:val="1DCD2970"/>
    <w:rsid w:val="1EAB0F03"/>
    <w:rsid w:val="1F69491A"/>
    <w:rsid w:val="204F099B"/>
    <w:rsid w:val="20692E24"/>
    <w:rsid w:val="20A50411"/>
    <w:rsid w:val="21690B84"/>
    <w:rsid w:val="21B752D3"/>
    <w:rsid w:val="21C52E78"/>
    <w:rsid w:val="23303161"/>
    <w:rsid w:val="240D0B7A"/>
    <w:rsid w:val="248875F1"/>
    <w:rsid w:val="259F11BF"/>
    <w:rsid w:val="25C91C6F"/>
    <w:rsid w:val="262D66A1"/>
    <w:rsid w:val="267D62A2"/>
    <w:rsid w:val="26881B2A"/>
    <w:rsid w:val="27035654"/>
    <w:rsid w:val="271E5FEA"/>
    <w:rsid w:val="2723183D"/>
    <w:rsid w:val="28013942"/>
    <w:rsid w:val="28E05C4D"/>
    <w:rsid w:val="294A75C0"/>
    <w:rsid w:val="297D4D9D"/>
    <w:rsid w:val="29B36EBE"/>
    <w:rsid w:val="29BA2775"/>
    <w:rsid w:val="29C037E9"/>
    <w:rsid w:val="29C94933"/>
    <w:rsid w:val="2A721708"/>
    <w:rsid w:val="2A891DBA"/>
    <w:rsid w:val="2DE1002A"/>
    <w:rsid w:val="2E33681F"/>
    <w:rsid w:val="2E3D769E"/>
    <w:rsid w:val="2E6C1D31"/>
    <w:rsid w:val="301203FF"/>
    <w:rsid w:val="308F6ECF"/>
    <w:rsid w:val="30E738F1"/>
    <w:rsid w:val="311E3AD5"/>
    <w:rsid w:val="323E7E81"/>
    <w:rsid w:val="32607DFF"/>
    <w:rsid w:val="327611B7"/>
    <w:rsid w:val="33EF4F96"/>
    <w:rsid w:val="342A345A"/>
    <w:rsid w:val="347D07F4"/>
    <w:rsid w:val="348A7829"/>
    <w:rsid w:val="34A22E5C"/>
    <w:rsid w:val="34A57D4B"/>
    <w:rsid w:val="355A6D87"/>
    <w:rsid w:val="358160C2"/>
    <w:rsid w:val="36115873"/>
    <w:rsid w:val="372E5DD5"/>
    <w:rsid w:val="37803ED2"/>
    <w:rsid w:val="38627D1B"/>
    <w:rsid w:val="38AC7189"/>
    <w:rsid w:val="38C462C3"/>
    <w:rsid w:val="38D330D8"/>
    <w:rsid w:val="38DF7CCF"/>
    <w:rsid w:val="38F4304F"/>
    <w:rsid w:val="390B0AC4"/>
    <w:rsid w:val="392B4CC2"/>
    <w:rsid w:val="399C796E"/>
    <w:rsid w:val="39D4535A"/>
    <w:rsid w:val="3A2814E5"/>
    <w:rsid w:val="3A80103E"/>
    <w:rsid w:val="3A931F3E"/>
    <w:rsid w:val="3AA03F60"/>
    <w:rsid w:val="3AB42A96"/>
    <w:rsid w:val="3B2E0A9A"/>
    <w:rsid w:val="3B477BBF"/>
    <w:rsid w:val="3C015AFC"/>
    <w:rsid w:val="3C0A04F9"/>
    <w:rsid w:val="3C463BC1"/>
    <w:rsid w:val="3C920BB5"/>
    <w:rsid w:val="3CB753F4"/>
    <w:rsid w:val="3D3872A8"/>
    <w:rsid w:val="3D3B56F0"/>
    <w:rsid w:val="3D5E4F3B"/>
    <w:rsid w:val="3DD5344F"/>
    <w:rsid w:val="3E0E6961"/>
    <w:rsid w:val="3E3143FD"/>
    <w:rsid w:val="3F161F71"/>
    <w:rsid w:val="3F985066"/>
    <w:rsid w:val="4007188A"/>
    <w:rsid w:val="41433AFF"/>
    <w:rsid w:val="41641992"/>
    <w:rsid w:val="420D4E54"/>
    <w:rsid w:val="425F778B"/>
    <w:rsid w:val="42BC637E"/>
    <w:rsid w:val="433873DB"/>
    <w:rsid w:val="436C03B1"/>
    <w:rsid w:val="43994F1E"/>
    <w:rsid w:val="43C04259"/>
    <w:rsid w:val="453E3FCF"/>
    <w:rsid w:val="465840AC"/>
    <w:rsid w:val="46902609"/>
    <w:rsid w:val="46E4281F"/>
    <w:rsid w:val="47152B0E"/>
    <w:rsid w:val="473C1D30"/>
    <w:rsid w:val="48894D7A"/>
    <w:rsid w:val="48E44E8E"/>
    <w:rsid w:val="49335641"/>
    <w:rsid w:val="494476DB"/>
    <w:rsid w:val="4A9621B8"/>
    <w:rsid w:val="4B953D16"/>
    <w:rsid w:val="4BCB1C5C"/>
    <w:rsid w:val="4BD52321"/>
    <w:rsid w:val="4C7B3413"/>
    <w:rsid w:val="4C8830B9"/>
    <w:rsid w:val="4C986FAF"/>
    <w:rsid w:val="4CCB2C82"/>
    <w:rsid w:val="4CD60F91"/>
    <w:rsid w:val="4D0C49B3"/>
    <w:rsid w:val="4D785BA5"/>
    <w:rsid w:val="4D9329DF"/>
    <w:rsid w:val="4D9C5D37"/>
    <w:rsid w:val="4DFA480C"/>
    <w:rsid w:val="4E3D0D5F"/>
    <w:rsid w:val="4F710AFD"/>
    <w:rsid w:val="4F8113C9"/>
    <w:rsid w:val="4FA233AD"/>
    <w:rsid w:val="4FBF2A96"/>
    <w:rsid w:val="506113DB"/>
    <w:rsid w:val="50A44F5A"/>
    <w:rsid w:val="510E69AD"/>
    <w:rsid w:val="512115A6"/>
    <w:rsid w:val="51340A38"/>
    <w:rsid w:val="52BC222F"/>
    <w:rsid w:val="53427E08"/>
    <w:rsid w:val="540E1011"/>
    <w:rsid w:val="56AF4632"/>
    <w:rsid w:val="5784243E"/>
    <w:rsid w:val="57E83927"/>
    <w:rsid w:val="57F4051E"/>
    <w:rsid w:val="580C6F3F"/>
    <w:rsid w:val="59246BE1"/>
    <w:rsid w:val="59A8470B"/>
    <w:rsid w:val="59AD4E28"/>
    <w:rsid w:val="5C553C81"/>
    <w:rsid w:val="5D302C9F"/>
    <w:rsid w:val="5D5061F6"/>
    <w:rsid w:val="5D55380D"/>
    <w:rsid w:val="5D8A795A"/>
    <w:rsid w:val="5DAA3B58"/>
    <w:rsid w:val="5DCF1811"/>
    <w:rsid w:val="5DE74DAC"/>
    <w:rsid w:val="5DE93B24"/>
    <w:rsid w:val="5E4F2952"/>
    <w:rsid w:val="5E781EA8"/>
    <w:rsid w:val="5F007307"/>
    <w:rsid w:val="5F942D12"/>
    <w:rsid w:val="5F9920D6"/>
    <w:rsid w:val="5FFD4232"/>
    <w:rsid w:val="600C0E38"/>
    <w:rsid w:val="602D0A71"/>
    <w:rsid w:val="603D6C5D"/>
    <w:rsid w:val="60A246D9"/>
    <w:rsid w:val="60A9459B"/>
    <w:rsid w:val="610F3EEA"/>
    <w:rsid w:val="61F1367C"/>
    <w:rsid w:val="62DC1C4A"/>
    <w:rsid w:val="63506F50"/>
    <w:rsid w:val="63810E26"/>
    <w:rsid w:val="63F57AF7"/>
    <w:rsid w:val="63F975E8"/>
    <w:rsid w:val="64340620"/>
    <w:rsid w:val="649015CE"/>
    <w:rsid w:val="64BF4C32"/>
    <w:rsid w:val="653B3C30"/>
    <w:rsid w:val="66546D57"/>
    <w:rsid w:val="670F0ED0"/>
    <w:rsid w:val="671107CB"/>
    <w:rsid w:val="675D7C47"/>
    <w:rsid w:val="6784541A"/>
    <w:rsid w:val="67B21BDE"/>
    <w:rsid w:val="683F3A37"/>
    <w:rsid w:val="68B7537B"/>
    <w:rsid w:val="690A194F"/>
    <w:rsid w:val="696E0D08"/>
    <w:rsid w:val="6A0C16F7"/>
    <w:rsid w:val="6AD06BC8"/>
    <w:rsid w:val="6B4F21E3"/>
    <w:rsid w:val="6B757AC3"/>
    <w:rsid w:val="6BAF2666"/>
    <w:rsid w:val="6C2216A6"/>
    <w:rsid w:val="6C64581A"/>
    <w:rsid w:val="6CFD5751"/>
    <w:rsid w:val="6DAB06FE"/>
    <w:rsid w:val="6DAC56CB"/>
    <w:rsid w:val="6DD469CF"/>
    <w:rsid w:val="6F6F075E"/>
    <w:rsid w:val="6FCA2040"/>
    <w:rsid w:val="70030E51"/>
    <w:rsid w:val="709C192B"/>
    <w:rsid w:val="715045BF"/>
    <w:rsid w:val="72936E59"/>
    <w:rsid w:val="731F693F"/>
    <w:rsid w:val="73A155A6"/>
    <w:rsid w:val="74CE23CA"/>
    <w:rsid w:val="75AA6994"/>
    <w:rsid w:val="76960CC6"/>
    <w:rsid w:val="769D02A6"/>
    <w:rsid w:val="76C70E7F"/>
    <w:rsid w:val="76F248CA"/>
    <w:rsid w:val="770A5210"/>
    <w:rsid w:val="77275DC2"/>
    <w:rsid w:val="77644920"/>
    <w:rsid w:val="779E6067"/>
    <w:rsid w:val="78144598"/>
    <w:rsid w:val="7A092C03"/>
    <w:rsid w:val="7A7A4874"/>
    <w:rsid w:val="7ABB6F4D"/>
    <w:rsid w:val="7ABE0896"/>
    <w:rsid w:val="7B424F78"/>
    <w:rsid w:val="7BEE6EAE"/>
    <w:rsid w:val="7D0E4DC8"/>
    <w:rsid w:val="7D821FA4"/>
    <w:rsid w:val="7DB4484D"/>
    <w:rsid w:val="7DBF7E4D"/>
    <w:rsid w:val="7DE44A0D"/>
    <w:rsid w:val="7E2364DE"/>
    <w:rsid w:val="7EE12CFA"/>
    <w:rsid w:val="7F0D7F93"/>
    <w:rsid w:val="7F512564"/>
    <w:rsid w:val="7FC71EF0"/>
    <w:rsid w:val="7FE02A58"/>
    <w:rsid w:val="7FF230B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直接箭头连接符 49"/>
        <o:r id="V:Rule2" type="connector" idref="#直接箭头连接符 50"/>
        <o:r id="V:Rule3" type="connector" idref="#直接箭头连接符 50"/>
        <o:r id="V:Rule4" type="connector" idref="#直接箭头连接符 49"/>
        <o:r id="V:Rule5" type="connector" idref="#直接箭头连接符 4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99"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ocked="1"/>
    <w:lsdException w:uiPriority="99" w:name="footnote text" w:locked="1"/>
    <w:lsdException w:unhideWhenUsed="0" w:uiPriority="99" w:name="annotation text"/>
    <w:lsdException w:unhideWhenUsed="0" w:uiPriority="99" w:semiHidden="0" w:name="header"/>
    <w:lsdException w:unhideWhenUsed="0" w:uiPriority="99" w:semiHidden="0" w:name="footer"/>
    <w:lsdException w:uiPriority="99" w:name="index heading" w:locked="1"/>
    <w:lsdException w:qFormat="1" w:uiPriority="35" w:name="caption"/>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sdException w:uiPriority="99" w:name="Closing" w:locked="1"/>
    <w:lsdException w:uiPriority="99" w:name="Signature" w:locked="1"/>
    <w:lsdException w:unhideWhenUsed="0" w:uiPriority="99" w:name="Default Paragraph Font"/>
    <w:lsdException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sdException w:qFormat="1" w:unhideWhenUsed="0" w:uiPriority="20" w:semiHidden="0" w:name="Emphasis"/>
    <w:lsdException w:uiPriority="99" w:name="Document Map" w:locked="1"/>
    <w:lsdException w:unhideWhenUsed="0" w:uiPriority="99" w:semiHidden="0" w:name="Plain Text"/>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nhideWhenUsed="0" w:uiPriority="99" w:name="Normal Table"/>
    <w:lsdException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59" w:semiHidden="0" w:name="Table Grid"/>
    <w:lsdException w:uiPriority="99" w:name="Table Theme" w:locked="1"/>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99"/>
    <w:pPr>
      <w:widowControl w:val="0"/>
      <w:autoSpaceDE/>
      <w:autoSpaceDN/>
      <w:adjustRightInd/>
      <w:ind w:left="0" w:right="0"/>
      <w:jc w:val="both"/>
      <w:textAlignment w:val="auto"/>
    </w:pPr>
    <w:rPr>
      <w:rFonts w:ascii="Times New Roman" w:hAnsi="Times New Roman" w:eastAsia="宋体" w:cs="Times New Roman"/>
      <w:snapToGrid/>
      <w:kern w:val="2"/>
      <w:sz w:val="21"/>
      <w:szCs w:val="21"/>
      <w:rtl w:val="0"/>
      <w:cs w:val="0"/>
      <w:lang w:val="en-US" w:eastAsia="zh-CN" w:bidi="ar-SA"/>
    </w:rPr>
  </w:style>
  <w:style w:type="character" w:default="1" w:styleId="10">
    <w:name w:val="Default Paragraph Font"/>
    <w:semiHidden/>
    <w:uiPriority w:val="99"/>
  </w:style>
  <w:style w:type="table" w:default="1" w:styleId="9">
    <w:name w:val="Normal Table"/>
    <w:semiHidden/>
    <w:uiPriority w:val="99"/>
    <w:tblPr>
      <w:tblCellMar>
        <w:top w:w="0" w:type="dxa"/>
        <w:left w:w="108" w:type="dxa"/>
        <w:bottom w:w="0" w:type="dxa"/>
        <w:right w:w="108" w:type="dxa"/>
      </w:tblCellMar>
    </w:tblPr>
  </w:style>
  <w:style w:type="paragraph" w:styleId="2">
    <w:name w:val="annotation text"/>
    <w:basedOn w:val="1"/>
    <w:link w:val="13"/>
    <w:semiHidden/>
    <w:uiPriority w:val="99"/>
    <w:pPr>
      <w:jc w:val="left"/>
    </w:pPr>
    <w:rPr>
      <w:szCs w:val="20"/>
    </w:rPr>
  </w:style>
  <w:style w:type="paragraph" w:styleId="3">
    <w:name w:val="Body Text"/>
    <w:basedOn w:val="1"/>
    <w:link w:val="14"/>
    <w:uiPriority w:val="99"/>
    <w:pPr>
      <w:jc w:val="both"/>
    </w:pPr>
    <w:rPr>
      <w:kern w:val="0"/>
    </w:rPr>
  </w:style>
  <w:style w:type="paragraph" w:styleId="4">
    <w:name w:val="Plain Text"/>
    <w:basedOn w:val="1"/>
    <w:link w:val="15"/>
    <w:uiPriority w:val="99"/>
    <w:pPr>
      <w:widowControl/>
      <w:adjustRightInd w:val="0"/>
      <w:snapToGrid w:val="0"/>
      <w:spacing w:after="200"/>
      <w:jc w:val="left"/>
    </w:pPr>
    <w:rPr>
      <w:rFonts w:ascii="宋体" w:hAnsi="Courier New"/>
      <w:kern w:val="0"/>
      <w:sz w:val="20"/>
      <w:szCs w:val="20"/>
    </w:rPr>
  </w:style>
  <w:style w:type="paragraph" w:styleId="5">
    <w:name w:val="Balloon Text"/>
    <w:basedOn w:val="1"/>
    <w:link w:val="16"/>
    <w:uiPriority w:val="99"/>
    <w:pPr>
      <w:jc w:val="both"/>
    </w:pPr>
    <w:rPr>
      <w:kern w:val="0"/>
      <w:sz w:val="18"/>
      <w:szCs w:val="20"/>
    </w:rPr>
  </w:style>
  <w:style w:type="paragraph" w:styleId="6">
    <w:name w:val="footer"/>
    <w:basedOn w:val="1"/>
    <w:link w:val="17"/>
    <w:uiPriority w:val="99"/>
    <w:pPr>
      <w:tabs>
        <w:tab w:val="center" w:pos="4153"/>
        <w:tab w:val="right" w:pos="8306"/>
      </w:tabs>
      <w:snapToGrid w:val="0"/>
      <w:jc w:val="left"/>
    </w:pPr>
    <w:rPr>
      <w:kern w:val="0"/>
      <w:sz w:val="18"/>
      <w:szCs w:val="20"/>
    </w:rPr>
  </w:style>
  <w:style w:type="paragraph" w:styleId="7">
    <w:name w:val="header"/>
    <w:basedOn w:val="1"/>
    <w:link w:val="18"/>
    <w:uiPriority w:val="99"/>
    <w:pPr>
      <w:pBdr>
        <w:bottom w:val="single" w:color="auto" w:sz="6" w:space="1"/>
      </w:pBdr>
      <w:tabs>
        <w:tab w:val="center" w:pos="4153"/>
        <w:tab w:val="right" w:pos="8306"/>
      </w:tabs>
      <w:snapToGrid w:val="0"/>
      <w:jc w:val="center"/>
    </w:pPr>
    <w:rPr>
      <w:kern w:val="0"/>
      <w:sz w:val="18"/>
      <w:szCs w:val="20"/>
    </w:rPr>
  </w:style>
  <w:style w:type="paragraph" w:styleId="8">
    <w:name w:val="annotation subject"/>
    <w:basedOn w:val="2"/>
    <w:next w:val="2"/>
    <w:link w:val="19"/>
    <w:semiHidden/>
    <w:uiPriority w:val="99"/>
    <w:pPr>
      <w:jc w:val="left"/>
    </w:pPr>
    <w:rPr>
      <w:b/>
    </w:rPr>
  </w:style>
  <w:style w:type="character" w:styleId="11">
    <w:name w:val="page number"/>
    <w:basedOn w:val="10"/>
    <w:uiPriority w:val="99"/>
    <w:rPr>
      <w:rFonts w:cs="Times New Roman"/>
      <w:rtl w:val="0"/>
      <w:cs w:val="0"/>
    </w:rPr>
  </w:style>
  <w:style w:type="character" w:styleId="12">
    <w:name w:val="annotation reference"/>
    <w:basedOn w:val="10"/>
    <w:semiHidden/>
    <w:uiPriority w:val="99"/>
    <w:rPr>
      <w:rFonts w:cs="Times New Roman"/>
      <w:sz w:val="21"/>
      <w:rtl w:val="0"/>
      <w:cs w:val="0"/>
    </w:rPr>
  </w:style>
  <w:style w:type="character" w:customStyle="1" w:styleId="13">
    <w:name w:val="Comment Text Char"/>
    <w:basedOn w:val="10"/>
    <w:link w:val="2"/>
    <w:semiHidden/>
    <w:locked/>
    <w:uiPriority w:val="99"/>
    <w:rPr>
      <w:rFonts w:cs="Times New Roman"/>
      <w:kern w:val="2"/>
      <w:sz w:val="21"/>
      <w:rtl w:val="0"/>
      <w:cs w:val="0"/>
    </w:rPr>
  </w:style>
  <w:style w:type="character" w:customStyle="1" w:styleId="14">
    <w:name w:val="Body Text Char"/>
    <w:basedOn w:val="10"/>
    <w:link w:val="3"/>
    <w:semiHidden/>
    <w:locked/>
    <w:uiPriority w:val="99"/>
    <w:rPr>
      <w:rFonts w:cs="Times New Roman"/>
      <w:sz w:val="21"/>
      <w:rtl w:val="0"/>
      <w:cs w:val="0"/>
    </w:rPr>
  </w:style>
  <w:style w:type="character" w:customStyle="1" w:styleId="15">
    <w:name w:val="Plain Text Char"/>
    <w:basedOn w:val="10"/>
    <w:link w:val="4"/>
    <w:qFormat/>
    <w:locked/>
    <w:uiPriority w:val="99"/>
    <w:rPr>
      <w:rFonts w:ascii="宋体" w:hAnsi="Courier New" w:cs="Times New Roman"/>
      <w:kern w:val="0"/>
      <w:rtl w:val="0"/>
      <w:cs w:val="0"/>
    </w:rPr>
  </w:style>
  <w:style w:type="character" w:customStyle="1" w:styleId="16">
    <w:name w:val="Balloon Text Char"/>
    <w:basedOn w:val="10"/>
    <w:link w:val="5"/>
    <w:semiHidden/>
    <w:qFormat/>
    <w:locked/>
    <w:uiPriority w:val="99"/>
    <w:rPr>
      <w:rFonts w:cs="Times New Roman"/>
      <w:sz w:val="18"/>
      <w:rtl w:val="0"/>
      <w:cs w:val="0"/>
    </w:rPr>
  </w:style>
  <w:style w:type="character" w:customStyle="1" w:styleId="17">
    <w:name w:val="Footer Char"/>
    <w:basedOn w:val="10"/>
    <w:link w:val="6"/>
    <w:locked/>
    <w:uiPriority w:val="99"/>
    <w:rPr>
      <w:rFonts w:cs="Times New Roman"/>
      <w:sz w:val="18"/>
      <w:rtl w:val="0"/>
      <w:cs w:val="0"/>
    </w:rPr>
  </w:style>
  <w:style w:type="character" w:customStyle="1" w:styleId="18">
    <w:name w:val="Header Char"/>
    <w:basedOn w:val="10"/>
    <w:link w:val="7"/>
    <w:locked/>
    <w:uiPriority w:val="99"/>
    <w:rPr>
      <w:rFonts w:cs="Times New Roman"/>
      <w:sz w:val="18"/>
      <w:rtl w:val="0"/>
      <w:cs w:val="0"/>
    </w:rPr>
  </w:style>
  <w:style w:type="character" w:customStyle="1" w:styleId="19">
    <w:name w:val="Comment Subject Char"/>
    <w:basedOn w:val="13"/>
    <w:link w:val="8"/>
    <w:semiHidden/>
    <w:locked/>
    <w:uiPriority w:val="99"/>
    <w:rPr>
      <w:b/>
    </w:rPr>
  </w:style>
  <w:style w:type="paragraph" w:customStyle="1" w:styleId="20">
    <w:name w:val="列出段落"/>
    <w:basedOn w:val="1"/>
    <w:qFormat/>
    <w:uiPriority w:val="99"/>
    <w:pPr>
      <w:ind w:firstLine="420" w:firstLineChars="200"/>
      <w:jc w:val="both"/>
    </w:pPr>
  </w:style>
  <w:style w:type="character" w:styleId="21">
    <w:name w:val="Placeholder Text"/>
    <w:basedOn w:val="10"/>
    <w:semiHidden/>
    <w:uiPriority w:val="99"/>
    <w:rPr>
      <w:rFonts w:cs="Times New Roman"/>
      <w:color w:val="808080"/>
      <w:rtl w:val="0"/>
      <w:cs w:val="0"/>
    </w:rPr>
  </w:style>
  <w:style w:type="paragraph" w:customStyle="1" w:styleId="22">
    <w:name w:val="正文_0"/>
    <w:uiPriority w:val="99"/>
    <w:pPr>
      <w:widowControl w:val="0"/>
      <w:autoSpaceDE/>
      <w:autoSpaceDN/>
      <w:adjustRightInd/>
      <w:ind w:left="0" w:right="0"/>
      <w:jc w:val="both"/>
      <w:textAlignment w:val="auto"/>
    </w:pPr>
    <w:rPr>
      <w:rFonts w:ascii="Calibri" w:hAnsi="Calibri" w:eastAsia="宋体" w:cs="Times New Roman"/>
      <w:snapToGrid/>
      <w:kern w:val="2"/>
      <w:sz w:val="21"/>
      <w:szCs w:val="22"/>
      <w:rtl w:val="0"/>
      <w:cs w:val="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0" Type="http://schemas.openxmlformats.org/officeDocument/2006/relationships/fontTable" Target="fontTable.xml"/><Relationship Id="rId5" Type="http://schemas.openxmlformats.org/officeDocument/2006/relationships/theme" Target="theme/theme1.xml"/><Relationship Id="rId49" Type="http://schemas.openxmlformats.org/officeDocument/2006/relationships/customXml" Target="../customXml/item1.xml"/><Relationship Id="rId48" Type="http://schemas.openxmlformats.org/officeDocument/2006/relationships/image" Target="media/image30.png"/><Relationship Id="rId47" Type="http://schemas.openxmlformats.org/officeDocument/2006/relationships/image" Target="media/image29.png"/><Relationship Id="rId46" Type="http://schemas.openxmlformats.org/officeDocument/2006/relationships/image" Target="media/image28.png"/><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png"/><Relationship Id="rId4" Type="http://schemas.openxmlformats.org/officeDocument/2006/relationships/footer" Target="footer1.xml"/><Relationship Id="rId39" Type="http://schemas.openxmlformats.org/officeDocument/2006/relationships/image" Target="media/image21.png"/><Relationship Id="rId38" Type="http://schemas.openxmlformats.org/officeDocument/2006/relationships/image" Target="media/image20.wmf"/><Relationship Id="rId37" Type="http://schemas.openxmlformats.org/officeDocument/2006/relationships/oleObject" Target="embeddings/oleObject13.bin"/><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oleObject" Target="embeddings/oleObject12.bin"/><Relationship Id="rId31" Type="http://schemas.openxmlformats.org/officeDocument/2006/relationships/image" Target="media/image15.png"/><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11.bin"/><Relationship Id="rId27" Type="http://schemas.openxmlformats.org/officeDocument/2006/relationships/image" Target="media/image12.wmf"/><Relationship Id="rId26" Type="http://schemas.openxmlformats.org/officeDocument/2006/relationships/oleObject" Target="embeddings/oleObject10.bin"/><Relationship Id="rId25" Type="http://schemas.openxmlformats.org/officeDocument/2006/relationships/oleObject" Target="embeddings/oleObject9.bin"/><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png"/><Relationship Id="rId17" Type="http://schemas.openxmlformats.org/officeDocument/2006/relationships/image" Target="media/image9.wmf"/><Relationship Id="rId16" Type="http://schemas.openxmlformats.org/officeDocument/2006/relationships/oleObject" Target="embeddings/oleObject3.bin"/><Relationship Id="rId15" Type="http://schemas.openxmlformats.org/officeDocument/2006/relationships/image" Target="media/image8.wmf"/><Relationship Id="rId14" Type="http://schemas.openxmlformats.org/officeDocument/2006/relationships/oleObject" Target="embeddings/oleObject2.bin"/><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26"/>
    <customShpInfo spid="_x0000_s1038"/>
    <customShpInfo spid="_x0000_s1039"/>
    <customShpInfo spid="_x0000_s1040"/>
    <customShpInfo spid="_x0000_s1044"/>
    <customShpInfo spid="_x0000_s1054"/>
    <customShpInfo spid="_x0000_s1055"/>
    <customShpInfo spid="_x0000_s1053"/>
    <customShpInfo spid="_x0000_s1057"/>
    <customShpInfo spid="_x0000_s1058"/>
    <customShpInfo spid="_x0000_s1060"/>
    <customShpInfo spid="_x0000_s1061"/>
    <customShpInfo spid="_x0000_s1062"/>
    <customShpInfo spid="_x0000_s1063"/>
    <customShpInfo spid="_x0000_s1059"/>
    <customShpInfo spid="_x0000_s1064"/>
    <customShpInfo spid="_x0000_s1066"/>
    <customShpInfo spid="_x0000_s1067"/>
    <customShpInfo spid="_x0000_s1065"/>
    <customShpInfo spid="_x0000_s1070"/>
    <customShpInfo spid="_x0000_s1071"/>
    <customShpInfo spid="_x0000_s1072"/>
    <customShpInfo spid="_x0000_s1073"/>
    <customShpInfo spid="_x0000_s1074"/>
    <customShpInfo spid="_x0000_s1075"/>
    <customShpInfo spid="_x0000_s1076"/>
    <customShpInfo spid="_x0000_s1078"/>
    <customShpInfo spid="_x0000_s1079"/>
    <customShpInfo spid="_x0000_s1080"/>
    <customShpInfo spid="_x0000_s1077"/>
    <customShpInfo spid="_x0000_s1069"/>
    <customShpInfo spid="_x0000_s1082"/>
    <customShpInfo spid="_x0000_s1083"/>
    <customShpInfo spid="_x0000_s1085"/>
    <customShpInfo spid="_x0000_s1086"/>
    <customShpInfo spid="_x0000_s1084"/>
    <customShpInfo spid="_x0000_s1081"/>
    <customShpInfo spid="_x0000_s1088"/>
    <customShpInfo spid="_x0000_s1089"/>
    <customShpInfo spid="_x0000_s1087"/>
    <customShpInfo spid="_x0000_s1092"/>
    <customShpInfo spid="_x0000_s1093"/>
    <customShpInfo spid="_x0000_s1094"/>
    <customShpInfo spid="_x0000_s1095"/>
    <customShpInfo spid="_x0000_s1096"/>
    <customShpInfo spid="_x0000_s1097"/>
    <customShpInfo spid="_x0000_s1098"/>
    <customShpInfo spid="_x0000_s1091"/>
    <customShpInfo spid="_x0000_s1099"/>
    <customShpInfo spid="_x0000_s1100"/>
    <customShpInfo spid="_x0000_s1090"/>
    <customShpInfo spid="_x0000_s1101"/>
    <customShpInfo spid="_x0000_s1103"/>
    <customShpInfo spid="_x0000_s1104"/>
    <customShpInfo spid="_x0000_s1108"/>
    <customShpInfo spid="_x0000_s1109"/>
    <customShpInfo spid="_x0000_s1110"/>
    <customShpInfo spid="_x0000_s1111"/>
    <customShpInfo spid="_x0000_s1112"/>
    <customShpInfo spid="_x0000_s1113"/>
    <customShpInfo spid="_x0000_s1114"/>
    <customShpInfo spid="_x0000_s1107"/>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15"/>
    <customShpInfo spid="_x0000_s1106"/>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05"/>
    <customShpInfo spid="_x0000_s1140"/>
    <customShpInfo spid="_x0000_s1141"/>
    <customShpInfo spid="_x0000_s1143"/>
    <customShpInfo spid="_x0000_s1144"/>
    <customShpInfo spid="_x0000_s1142"/>
    <customShpInfo spid="_x0000_s1145"/>
    <customShpInfo spid="_x0000_s1146"/>
    <customShpInfo spid="_x0000_s1147"/>
    <customShpInfo spid="_x0000_s1148"/>
    <customShpInfo spid="_x0000_s1149"/>
    <customShpInfo spid="_x0000_s1150"/>
    <customShpInfo spid="_x0000_s1151"/>
    <customShpInfo spid="_x0000_s1102"/>
    <customShpInfo spid="_x0000_s1154"/>
    <customShpInfo spid="_x0000_s1155"/>
    <customShpInfo spid="_x0000_s1153"/>
    <customShpInfo spid="_x0000_s1157"/>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183"/>
    <customShpInfo spid="_x0000_s1203"/>
    <customShpInfo spid="_x0000_s1205"/>
    <customShpInfo spid="_x0000_s1206"/>
    <customShpInfo spid="_x0000_s1204"/>
    <customShpInfo spid="_x0000_s1182"/>
    <customShpInfo spid="_x0000_s1207"/>
    <customShpInfo spid="_x0000_s1181"/>
    <customShpInfo spid="_x0000_s1208"/>
    <customShpInfo spid="_x0000_s1209"/>
    <customShpInfo spid="_x0000_s1210"/>
    <customShpInfo spid="_x0000_s1211"/>
    <customShpInfo spid="_x0000_s1212"/>
    <customShpInfo spid="_x0000_s1159"/>
    <customShpInfo spid="_x0000_s1213"/>
    <customShpInfo spid="_x0000_s1158"/>
    <customShpInfo spid="_x0000_s1156"/>
    <customShpInfo spid="_x0000_s11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3072</Words>
  <Characters>3274</Characters>
  <TotalTime>0</TotalTime>
  <ScaleCrop>false</ScaleCrop>
  <LinksUpToDate>false</LinksUpToDate>
  <CharactersWithSpaces>3427</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2025-11-18T18:34:00Z</dcterms:created>
  <dc:creator>Administrator</dc:creator>
  <cp:lastModifiedBy>Administrator</cp:lastModifiedBy>
  <dcterms:modified xsi:type="dcterms:W3CDTF">2025-11-21T06:08:54Z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eyJoZGlkIjoiMmQyOWI4MTA5ZjUxOTVhZDRlNGViNjg4YmFkOWNhMjAiLCJ1c2VySWQiOiI5OTY2MjAyMTgifQ==</vt:lpwstr>
  </property>
  <property fmtid="{D5CDD505-2E9C-101B-9397-08002B2CF9AE}" pid="4" name="ICV">
    <vt:lpwstr>D34CB093690E4B409CA8F0D930058477_12</vt:lpwstr>
  </property>
</Properties>
</file>